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C9DCDA" w:themeColor="accent2" w:themeTint="66"/>
  <w:body>
    <w:p w:rsidR="00DA689C" w:rsidP="00C275EF" w:rsidRDefault="00DA689C" w14:paraId="7FAC9EC9" w14:textId="7C217BD7">
      <w:pPr>
        <w:spacing w:after="0" w:line="240" w:lineRule="auto"/>
        <w:rPr>
          <w:noProof/>
        </w:rPr>
      </w:pPr>
      <w:r>
        <w:rPr>
          <w:noProof/>
        </w:rPr>
        <mc:AlternateContent>
          <mc:Choice Requires="wps">
            <w:drawing>
              <wp:anchor distT="0" distB="0" distL="114300" distR="114300" simplePos="0" relativeHeight="251658240" behindDoc="0" locked="0" layoutInCell="1" allowOverlap="1" wp14:anchorId="39BB8A4D" wp14:editId="21FA9B20">
                <wp:simplePos x="0" y="0"/>
                <wp:positionH relativeFrom="column">
                  <wp:posOffset>3380105</wp:posOffset>
                </wp:positionH>
                <wp:positionV relativeFrom="paragraph">
                  <wp:posOffset>32385</wp:posOffset>
                </wp:positionV>
                <wp:extent cx="2222500" cy="660400"/>
                <wp:effectExtent l="0" t="0" r="12700" b="12700"/>
                <wp:wrapNone/>
                <wp:docPr id="5" name="Tekstvak 5"/>
                <wp:cNvGraphicFramePr/>
                <a:graphic xmlns:a="http://schemas.openxmlformats.org/drawingml/2006/main">
                  <a:graphicData uri="http://schemas.microsoft.com/office/word/2010/wordprocessingShape">
                    <wps:wsp>
                      <wps:cNvSpPr txBox="1"/>
                      <wps:spPr>
                        <a:xfrm>
                          <a:off x="0" y="0"/>
                          <a:ext cx="2222500" cy="660400"/>
                        </a:xfrm>
                        <a:prstGeom prst="rect">
                          <a:avLst/>
                        </a:prstGeom>
                        <a:solidFill>
                          <a:schemeClr val="accent2">
                            <a:lumMod val="60000"/>
                            <a:lumOff val="40000"/>
                          </a:schemeClr>
                        </a:solidFill>
                        <a:ln w="6350">
                          <a:solidFill>
                            <a:schemeClr val="bg2"/>
                          </a:solidFill>
                        </a:ln>
                      </wps:spPr>
                      <wps:txbx>
                        <w:txbxContent>
                          <w:p w:rsidRPr="00DA689C" w:rsidR="00DA689C" w:rsidP="00DA689C" w:rsidRDefault="00DA689C" w14:paraId="5F606B39" w14:textId="16D359B4">
                            <w:pPr>
                              <w:jc w:val="center"/>
                              <w:rPr>
                                <w:sz w:val="32"/>
                                <w:szCs w:val="32"/>
                              </w:rPr>
                            </w:pPr>
                            <w:r w:rsidRPr="00DE0B3D">
                              <w:rPr>
                                <w:b/>
                                <w:bCs/>
                                <w:sz w:val="32"/>
                                <w:szCs w:val="32"/>
                              </w:rPr>
                              <w:t>Jaarverslag 202</w:t>
                            </w:r>
                            <w:r w:rsidRPr="00DE0B3D" w:rsidR="00336D85">
                              <w:rPr>
                                <w:b/>
                                <w:bCs/>
                                <w:sz w:val="32"/>
                                <w:szCs w:val="32"/>
                              </w:rPr>
                              <w:t>2</w:t>
                            </w:r>
                            <w:r w:rsidRPr="00DE0B3D">
                              <w:rPr>
                                <w:b/>
                                <w:bCs/>
                                <w:sz w:val="32"/>
                                <w:szCs w:val="32"/>
                              </w:rPr>
                              <w:t xml:space="preserve"> – 202</w:t>
                            </w:r>
                            <w:r w:rsidRPr="00DE0B3D" w:rsidR="00336D85">
                              <w:rPr>
                                <w:b/>
                                <w:bCs/>
                                <w:sz w:val="32"/>
                                <w:szCs w:val="32"/>
                              </w:rPr>
                              <w:t>3</w:t>
                            </w:r>
                            <w:r w:rsidRPr="00DE0B3D">
                              <w:rPr>
                                <w:b/>
                                <w:bCs/>
                                <w:sz w:val="32"/>
                                <w:szCs w:val="32"/>
                              </w:rPr>
                              <w:t xml:space="preserve"> </w:t>
                            </w:r>
                            <w:r w:rsidRPr="00DA689C">
                              <w:rPr>
                                <w:sz w:val="32"/>
                                <w:szCs w:val="32"/>
                              </w:rPr>
                              <w:t>OPR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BB8A4D">
                <v:stroke joinstyle="miter"/>
                <v:path gradientshapeok="t" o:connecttype="rect"/>
              </v:shapetype>
              <v:shape id="Tekstvak 5" style="position:absolute;margin-left:266.15pt;margin-top:2.55pt;width:175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aecac8 [1941]" strokecolor="#fefcf7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">
                <v:textbox>
                  <w:txbxContent>
                    <w:p w:rsidRPr="00DA689C" w:rsidR="00DA689C" w:rsidP="00DA689C" w:rsidRDefault="00DA689C" w14:paraId="5F606B39" w14:textId="16D359B4">
                      <w:pPr>
                        <w:jc w:val="center"/>
                        <w:rPr>
                          <w:sz w:val="32"/>
                          <w:szCs w:val="32"/>
                        </w:rPr>
                      </w:pPr>
                      <w:r w:rsidRPr="00DE0B3D">
                        <w:rPr>
                          <w:b/>
                          <w:bCs/>
                          <w:sz w:val="32"/>
                          <w:szCs w:val="32"/>
                        </w:rPr>
                        <w:t>Jaarverslag 202</w:t>
                      </w:r>
                      <w:r w:rsidRPr="00DE0B3D" w:rsidR="00336D85">
                        <w:rPr>
                          <w:b/>
                          <w:bCs/>
                          <w:sz w:val="32"/>
                          <w:szCs w:val="32"/>
                        </w:rPr>
                        <w:t>2</w:t>
                      </w:r>
                      <w:r w:rsidRPr="00DE0B3D">
                        <w:rPr>
                          <w:b/>
                          <w:bCs/>
                          <w:sz w:val="32"/>
                          <w:szCs w:val="32"/>
                        </w:rPr>
                        <w:t xml:space="preserve"> – 202</w:t>
                      </w:r>
                      <w:r w:rsidRPr="00DE0B3D" w:rsidR="00336D85">
                        <w:rPr>
                          <w:b/>
                          <w:bCs/>
                          <w:sz w:val="32"/>
                          <w:szCs w:val="32"/>
                        </w:rPr>
                        <w:t>3</w:t>
                      </w:r>
                      <w:r w:rsidRPr="00DE0B3D">
                        <w:rPr>
                          <w:b/>
                          <w:bCs/>
                          <w:sz w:val="32"/>
                          <w:szCs w:val="32"/>
                        </w:rPr>
                        <w:t xml:space="preserve"> </w:t>
                      </w:r>
                      <w:r w:rsidRPr="00DA689C">
                        <w:rPr>
                          <w:sz w:val="32"/>
                          <w:szCs w:val="32"/>
                        </w:rPr>
                        <w:t>OPR</w:t>
                      </w:r>
                    </w:p>
                  </w:txbxContent>
                </v:textbox>
              </v:shape>
            </w:pict>
          </mc:Fallback>
        </mc:AlternateContent>
      </w:r>
      <w:r w:rsidRPr="00DA689C">
        <w:rPr>
          <w:rFonts w:ascii="Times New Roman" w:hAnsi="Times New Roman" w:eastAsia="Times New Roman" w:cs="Times New Roman"/>
          <w:i w:val="0"/>
          <w:iCs w:val="0"/>
          <w:sz w:val="24"/>
          <w:szCs w:val="24"/>
          <w:lang w:eastAsia="nl-NL"/>
        </w:rPr>
        <w:fldChar w:fldCharType="begin"/>
      </w:r>
      <w:r w:rsidR="00BD2E77">
        <w:rPr>
          <w:rFonts w:ascii="Times New Roman" w:hAnsi="Times New Roman" w:eastAsia="Times New Roman" w:cs="Times New Roman"/>
          <w:i w:val="0"/>
          <w:iCs w:val="0"/>
          <w:sz w:val="24"/>
          <w:szCs w:val="24"/>
          <w:lang w:eastAsia="nl-NL"/>
        </w:rPr>
        <w:instrText xml:space="preserve"> INCLUDEPICTURE "https://swvapeldoorn.sharepoint.com/var/folders/x1/frv6lqx973bfrhb6nww6lkxh0000gn/T/com.microsoft.Word/WebArchiveCopyPasteTempFiles/logo-95793bf0.png" \* MERGEFORMAT </w:instrText>
      </w:r>
      <w:r w:rsidRPr="00DA689C">
        <w:rPr>
          <w:rFonts w:ascii="Times New Roman" w:hAnsi="Times New Roman" w:eastAsia="Times New Roman" w:cs="Times New Roman"/>
          <w:i w:val="0"/>
          <w:iCs w:val="0"/>
          <w:sz w:val="24"/>
          <w:szCs w:val="24"/>
          <w:lang w:eastAsia="nl-NL"/>
        </w:rPr>
        <w:fldChar w:fldCharType="separate"/>
      </w:r>
      <w:r w:rsidRPr="00DA689C">
        <w:rPr>
          <w:rFonts w:ascii="Times New Roman" w:hAnsi="Times New Roman" w:eastAsia="Times New Roman" w:cs="Times New Roman"/>
          <w:i w:val="0"/>
          <w:iCs w:val="0"/>
          <w:noProof/>
          <w:sz w:val="24"/>
          <w:szCs w:val="24"/>
          <w:lang w:eastAsia="nl-NL"/>
        </w:rPr>
        <w:drawing>
          <wp:inline distT="0" distB="0" distL="0" distR="0" wp14:anchorId="44FE19A4" wp14:editId="10FE54B6">
            <wp:extent cx="2298700" cy="67858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038" cy="703480"/>
                    </a:xfrm>
                    <a:prstGeom prst="rect">
                      <a:avLst/>
                    </a:prstGeom>
                    <a:noFill/>
                    <a:ln>
                      <a:noFill/>
                    </a:ln>
                  </pic:spPr>
                </pic:pic>
              </a:graphicData>
            </a:graphic>
          </wp:inline>
        </w:drawing>
      </w:r>
      <w:r w:rsidRPr="00DA689C">
        <w:rPr>
          <w:rFonts w:ascii="Times New Roman" w:hAnsi="Times New Roman" w:eastAsia="Times New Roman" w:cs="Times New Roman"/>
          <w:i w:val="0"/>
          <w:iCs w:val="0"/>
          <w:sz w:val="24"/>
          <w:szCs w:val="24"/>
          <w:lang w:eastAsia="nl-NL"/>
        </w:rPr>
        <w:fldChar w:fldCharType="end"/>
      </w:r>
    </w:p>
    <w:p w:rsidRPr="00C275EF" w:rsidR="00C275EF" w:rsidP="00C275EF" w:rsidRDefault="00C275EF" w14:paraId="3E51AE21" w14:textId="5E920220">
      <w:pPr>
        <w:rPr>
          <w:rFonts w:ascii="Times New Roman" w:hAnsi="Times New Roman" w:eastAsia="Times New Roman" w:cs="Times New Roman"/>
          <w:sz w:val="24"/>
          <w:szCs w:val="24"/>
          <w:lang w:eastAsia="nl-NL"/>
        </w:rPr>
      </w:pPr>
    </w:p>
    <w:p w:rsidRPr="00C275EF" w:rsidR="00C275EF" w:rsidP="00C275EF" w:rsidRDefault="00E1779C" w14:paraId="2268732C" w14:textId="228DF98B">
      <w:pPr>
        <w:rPr>
          <w:rFonts w:ascii="Times New Roman" w:hAnsi="Times New Roman" w:eastAsia="Times New Roman" w:cs="Times New Roman"/>
          <w:sz w:val="24"/>
          <w:szCs w:val="24"/>
          <w:lang w:eastAsia="nl-NL"/>
        </w:rPr>
      </w:pPr>
      <w:r>
        <w:rPr>
          <w:noProof/>
        </w:rPr>
        <mc:AlternateContent>
          <mc:Choice Requires="wps">
            <w:drawing>
              <wp:anchor distT="0" distB="0" distL="114300" distR="114300" simplePos="0" relativeHeight="251658241" behindDoc="0" locked="0" layoutInCell="1" allowOverlap="1" wp14:anchorId="2E83A450" wp14:editId="6532B6AB">
                <wp:simplePos x="0" y="0"/>
                <wp:positionH relativeFrom="column">
                  <wp:posOffset>-175895</wp:posOffset>
                </wp:positionH>
                <wp:positionV relativeFrom="paragraph">
                  <wp:posOffset>86360</wp:posOffset>
                </wp:positionV>
                <wp:extent cx="3556000" cy="939800"/>
                <wp:effectExtent l="0" t="0" r="12700" b="12700"/>
                <wp:wrapNone/>
                <wp:docPr id="6" name="Tekstvak 6"/>
                <wp:cNvGraphicFramePr/>
                <a:graphic xmlns:a="http://schemas.openxmlformats.org/drawingml/2006/main">
                  <a:graphicData uri="http://schemas.microsoft.com/office/word/2010/wordprocessingShape">
                    <wps:wsp>
                      <wps:cNvSpPr txBox="1"/>
                      <wps:spPr>
                        <a:xfrm>
                          <a:off x="0" y="0"/>
                          <a:ext cx="3556000" cy="939800"/>
                        </a:xfrm>
                        <a:prstGeom prst="rect">
                          <a:avLst/>
                        </a:prstGeom>
                        <a:solidFill>
                          <a:schemeClr val="accent2">
                            <a:lumMod val="60000"/>
                            <a:lumOff val="40000"/>
                          </a:schemeClr>
                        </a:solidFill>
                        <a:ln w="6350">
                          <a:solidFill>
                            <a:schemeClr val="bg2"/>
                          </a:solidFill>
                        </a:ln>
                      </wps:spPr>
                      <wps:txbx>
                        <w:txbxContent>
                          <w:p w:rsidRPr="00DE0B3D" w:rsidR="00DA689C" w:rsidP="00DA689C" w:rsidRDefault="00DA689C" w14:paraId="62D1774C" w14:textId="4F4653A9">
                            <w:pPr>
                              <w:rPr>
                                <w:i w:val="0"/>
                                <w:iCs w:val="0"/>
                                <w:sz w:val="32"/>
                                <w:szCs w:val="32"/>
                              </w:rPr>
                            </w:pPr>
                            <w:r w:rsidRPr="00DE0B3D">
                              <w:rPr>
                                <w:i w:val="0"/>
                                <w:iCs w:val="0"/>
                                <w:sz w:val="32"/>
                                <w:szCs w:val="32"/>
                              </w:rPr>
                              <w:t>De OPR is het medezeggenschapsorgaan van het samenwerkingsverband passend onderwijs Primair Onderwijs Apeldoorn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 style="position:absolute;margin-left:-13.85pt;margin-top:6.8pt;width:280pt;height: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aecac8 [1941]" strokecolor="#fefcf7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" w14:anchorId="2E83A450">
                <v:textbox>
                  <w:txbxContent>
                    <w:p w:rsidRPr="00DE0B3D" w:rsidR="00DA689C" w:rsidP="00DA689C" w:rsidRDefault="00DA689C" w14:paraId="62D1774C" w14:textId="4F4653A9">
                      <w:pPr>
                        <w:rPr>
                          <w:i w:val="0"/>
                          <w:iCs w:val="0"/>
                          <w:sz w:val="32"/>
                          <w:szCs w:val="32"/>
                        </w:rPr>
                      </w:pPr>
                      <w:r w:rsidRPr="00DE0B3D">
                        <w:rPr>
                          <w:i w:val="0"/>
                          <w:iCs w:val="0"/>
                          <w:sz w:val="32"/>
                          <w:szCs w:val="32"/>
                        </w:rPr>
                        <w:t>De OPR is het medezeggenschapsorgaan van het samenwerkingsverband passend onderwijs Primair Onderwijs Apeldoorn</w:t>
                      </w:r>
                    </w:p>
                  </w:txbxContent>
                </v:textbox>
              </v:shape>
            </w:pict>
          </mc:Fallback>
        </mc:AlternateContent>
      </w:r>
    </w:p>
    <w:p w:rsidRPr="00C275EF" w:rsidR="00C275EF" w:rsidP="00C275EF" w:rsidRDefault="00C275EF" w14:paraId="3F62258D" w14:textId="33477641">
      <w:pPr>
        <w:rPr>
          <w:rFonts w:ascii="Times New Roman" w:hAnsi="Times New Roman" w:eastAsia="Times New Roman" w:cs="Times New Roman"/>
          <w:sz w:val="24"/>
          <w:szCs w:val="24"/>
          <w:lang w:eastAsia="nl-NL"/>
        </w:rPr>
      </w:pPr>
    </w:p>
    <w:p w:rsidRPr="00C275EF" w:rsidR="00C275EF" w:rsidP="00C275EF" w:rsidRDefault="00C275EF" w14:paraId="579061E5" w14:textId="59087691">
      <w:pPr>
        <w:rPr>
          <w:rFonts w:ascii="Times New Roman" w:hAnsi="Times New Roman" w:eastAsia="Times New Roman" w:cs="Times New Roman"/>
          <w:sz w:val="24"/>
          <w:szCs w:val="24"/>
          <w:lang w:eastAsia="nl-NL"/>
        </w:rPr>
      </w:pPr>
    </w:p>
    <w:p w:rsidRPr="00C275EF" w:rsidR="00C275EF" w:rsidP="00C275EF" w:rsidRDefault="00B46BA1" w14:paraId="34B9737D" w14:textId="44E55018">
      <w:pPr>
        <w:rPr>
          <w:rFonts w:ascii="Times New Roman" w:hAnsi="Times New Roman" w:eastAsia="Times New Roman" w:cs="Times New Roman"/>
          <w:sz w:val="24"/>
          <w:szCs w:val="24"/>
          <w:lang w:eastAsia="nl-NL"/>
        </w:rPr>
      </w:pPr>
      <w:r>
        <w:rPr>
          <w:noProof/>
        </w:rPr>
        <mc:AlternateContent>
          <mc:Choice Requires="wps">
            <w:drawing>
              <wp:anchor distT="0" distB="0" distL="114300" distR="114300" simplePos="0" relativeHeight="251658244" behindDoc="0" locked="0" layoutInCell="1" allowOverlap="1" wp14:anchorId="641683B8" wp14:editId="3E6CA6C5">
                <wp:simplePos x="0" y="0"/>
                <wp:positionH relativeFrom="column">
                  <wp:posOffset>-175895</wp:posOffset>
                </wp:positionH>
                <wp:positionV relativeFrom="paragraph">
                  <wp:posOffset>209550</wp:posOffset>
                </wp:positionV>
                <wp:extent cx="1841500" cy="2984500"/>
                <wp:effectExtent l="0" t="0" r="25400" b="25400"/>
                <wp:wrapNone/>
                <wp:docPr id="10" name="Tekstvak 10"/>
                <wp:cNvGraphicFramePr/>
                <a:graphic xmlns:a="http://schemas.openxmlformats.org/drawingml/2006/main">
                  <a:graphicData uri="http://schemas.microsoft.com/office/word/2010/wordprocessingShape">
                    <wps:wsp>
                      <wps:cNvSpPr txBox="1"/>
                      <wps:spPr>
                        <a:xfrm>
                          <a:off x="0" y="0"/>
                          <a:ext cx="1841500" cy="2984500"/>
                        </a:xfrm>
                        <a:prstGeom prst="rect">
                          <a:avLst/>
                        </a:prstGeom>
                        <a:solidFill>
                          <a:schemeClr val="accent2">
                            <a:lumMod val="60000"/>
                            <a:lumOff val="40000"/>
                          </a:schemeClr>
                        </a:solidFill>
                        <a:ln w="6350">
                          <a:solidFill>
                            <a:schemeClr val="bg2"/>
                          </a:solidFill>
                        </a:ln>
                      </wps:spPr>
                      <wps:txbx>
                        <w:txbxContent>
                          <w:p w:rsidR="009778FA" w:rsidP="009778FA" w:rsidRDefault="009778FA" w14:paraId="5F728DDC" w14:textId="66082D3F">
                            <w:pPr>
                              <w:rPr>
                                <w:b/>
                                <w:bCs/>
                                <w:sz w:val="32"/>
                                <w:szCs w:val="32"/>
                              </w:rPr>
                            </w:pPr>
                            <w:r w:rsidRPr="009778FA">
                              <w:rPr>
                                <w:b/>
                                <w:bCs/>
                                <w:sz w:val="32"/>
                                <w:szCs w:val="32"/>
                              </w:rPr>
                              <w:t>Vergaderingen</w:t>
                            </w:r>
                            <w:r>
                              <w:rPr>
                                <w:b/>
                                <w:bCs/>
                                <w:sz w:val="32"/>
                                <w:szCs w:val="32"/>
                              </w:rPr>
                              <w:t>:</w:t>
                            </w:r>
                            <w:r w:rsidRPr="009778FA">
                              <w:rPr>
                                <w:b/>
                                <w:bCs/>
                                <w:sz w:val="32"/>
                                <w:szCs w:val="32"/>
                              </w:rPr>
                              <w:t xml:space="preserve"> </w:t>
                            </w:r>
                          </w:p>
                          <w:p w:rsidRPr="00DE0B3D" w:rsidR="00E1779C" w:rsidP="009778FA" w:rsidRDefault="00336D85" w14:paraId="6CE075F9" w14:textId="72E4F157">
                            <w:pPr>
                              <w:rPr>
                                <w:i w:val="0"/>
                                <w:iCs w:val="0"/>
                                <w:sz w:val="32"/>
                                <w:szCs w:val="32"/>
                              </w:rPr>
                            </w:pPr>
                            <w:r w:rsidRPr="00DE0B3D">
                              <w:rPr>
                                <w:i w:val="0"/>
                                <w:iCs w:val="0"/>
                                <w:sz w:val="32"/>
                                <w:szCs w:val="32"/>
                              </w:rPr>
                              <w:t>20 september 2022</w:t>
                            </w:r>
                            <w:r w:rsidR="00EF7214">
                              <w:rPr>
                                <w:i w:val="0"/>
                                <w:iCs w:val="0"/>
                                <w:sz w:val="32"/>
                                <w:szCs w:val="32"/>
                              </w:rPr>
                              <w:br/>
                              <w:t>(18 oktober 2022)</w:t>
                            </w:r>
                            <w:r w:rsidRPr="00DE0B3D" w:rsidR="00E1779C">
                              <w:rPr>
                                <w:i w:val="0"/>
                                <w:iCs w:val="0"/>
                                <w:sz w:val="32"/>
                                <w:szCs w:val="32"/>
                              </w:rPr>
                              <w:br/>
                            </w:r>
                            <w:r w:rsidRPr="00DE0B3D">
                              <w:rPr>
                                <w:i w:val="0"/>
                                <w:iCs w:val="0"/>
                                <w:sz w:val="32"/>
                                <w:szCs w:val="32"/>
                              </w:rPr>
                              <w:t>8 november 2022</w:t>
                            </w:r>
                            <w:r w:rsidRPr="00DE0B3D" w:rsidR="00E1779C">
                              <w:rPr>
                                <w:i w:val="0"/>
                                <w:iCs w:val="0"/>
                                <w:sz w:val="32"/>
                                <w:szCs w:val="32"/>
                              </w:rPr>
                              <w:br/>
                            </w:r>
                            <w:r w:rsidRPr="00DE0B3D">
                              <w:rPr>
                                <w:i w:val="0"/>
                                <w:iCs w:val="0"/>
                                <w:sz w:val="32"/>
                                <w:szCs w:val="32"/>
                              </w:rPr>
                              <w:t>13 december 2022</w:t>
                            </w:r>
                            <w:r w:rsidRPr="00DE0B3D" w:rsidR="00E1779C">
                              <w:rPr>
                                <w:i w:val="0"/>
                                <w:iCs w:val="0"/>
                                <w:sz w:val="32"/>
                                <w:szCs w:val="32"/>
                              </w:rPr>
                              <w:br/>
                            </w:r>
                            <w:r w:rsidRPr="00DE0B3D">
                              <w:rPr>
                                <w:i w:val="0"/>
                                <w:iCs w:val="0"/>
                                <w:sz w:val="32"/>
                                <w:szCs w:val="32"/>
                              </w:rPr>
                              <w:t>21 februari 2023</w:t>
                            </w:r>
                            <w:r w:rsidRPr="00DE0B3D" w:rsidR="00E1779C">
                              <w:rPr>
                                <w:i w:val="0"/>
                                <w:iCs w:val="0"/>
                                <w:sz w:val="32"/>
                                <w:szCs w:val="32"/>
                              </w:rPr>
                              <w:br/>
                            </w:r>
                            <w:r w:rsidRPr="00DE0B3D">
                              <w:rPr>
                                <w:i w:val="0"/>
                                <w:iCs w:val="0"/>
                                <w:sz w:val="32"/>
                                <w:szCs w:val="32"/>
                              </w:rPr>
                              <w:t>4 april 2023</w:t>
                            </w:r>
                            <w:r w:rsidRPr="00DE0B3D" w:rsidR="00E1779C">
                              <w:rPr>
                                <w:i w:val="0"/>
                                <w:iCs w:val="0"/>
                                <w:sz w:val="32"/>
                                <w:szCs w:val="32"/>
                              </w:rPr>
                              <w:br/>
                            </w:r>
                            <w:r w:rsidRPr="00DE0B3D">
                              <w:rPr>
                                <w:i w:val="0"/>
                                <w:iCs w:val="0"/>
                                <w:sz w:val="32"/>
                                <w:szCs w:val="32"/>
                              </w:rPr>
                              <w:t>27</w:t>
                            </w:r>
                            <w:r w:rsidRPr="00DE0B3D" w:rsidR="003B5349">
                              <w:rPr>
                                <w:i w:val="0"/>
                                <w:iCs w:val="0"/>
                                <w:sz w:val="32"/>
                                <w:szCs w:val="32"/>
                              </w:rPr>
                              <w:t xml:space="preserve"> juni</w:t>
                            </w:r>
                            <w:r w:rsidRPr="00DE0B3D" w:rsidR="00E1779C">
                              <w:rPr>
                                <w:i w:val="0"/>
                                <w:iCs w:val="0"/>
                                <w:sz w:val="32"/>
                                <w:szCs w:val="32"/>
                              </w:rPr>
                              <w:t xml:space="preserve"> </w:t>
                            </w:r>
                            <w:r w:rsidRPr="00DE0B3D">
                              <w:rPr>
                                <w:i w:val="0"/>
                                <w:iCs w:val="0"/>
                                <w:sz w:val="32"/>
                                <w:szCs w:val="32"/>
                              </w:rPr>
                              <w:t xml:space="preserve">2023 </w:t>
                            </w:r>
                          </w:p>
                          <w:p w:rsidR="009778FA" w:rsidRDefault="009778FA" w14:paraId="107625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style="position:absolute;margin-left:-13.85pt;margin-top:16.5pt;width:145pt;height: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aecac8 [1941]" strokecolor="#fefcf7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" w14:anchorId="641683B8">
                <v:textbox>
                  <w:txbxContent>
                    <w:p w:rsidR="009778FA" w:rsidP="009778FA" w:rsidRDefault="009778FA" w14:paraId="5F728DDC" w14:textId="66082D3F">
                      <w:pPr>
                        <w:rPr>
                          <w:b/>
                          <w:bCs/>
                          <w:sz w:val="32"/>
                          <w:szCs w:val="32"/>
                        </w:rPr>
                      </w:pPr>
                      <w:r w:rsidRPr="009778FA">
                        <w:rPr>
                          <w:b/>
                          <w:bCs/>
                          <w:sz w:val="32"/>
                          <w:szCs w:val="32"/>
                        </w:rPr>
                        <w:t>Vergaderingen</w:t>
                      </w:r>
                      <w:r>
                        <w:rPr>
                          <w:b/>
                          <w:bCs/>
                          <w:sz w:val="32"/>
                          <w:szCs w:val="32"/>
                        </w:rPr>
                        <w:t>:</w:t>
                      </w:r>
                      <w:r w:rsidRPr="009778FA">
                        <w:rPr>
                          <w:b/>
                          <w:bCs/>
                          <w:sz w:val="32"/>
                          <w:szCs w:val="32"/>
                        </w:rPr>
                        <w:t xml:space="preserve"> </w:t>
                      </w:r>
                    </w:p>
                    <w:p w:rsidRPr="00DE0B3D" w:rsidR="00E1779C" w:rsidP="009778FA" w:rsidRDefault="00336D85" w14:paraId="6CE075F9" w14:textId="72E4F157">
                      <w:pPr>
                        <w:rPr>
                          <w:i w:val="0"/>
                          <w:iCs w:val="0"/>
                          <w:sz w:val="32"/>
                          <w:szCs w:val="32"/>
                        </w:rPr>
                      </w:pPr>
                      <w:r w:rsidRPr="00DE0B3D">
                        <w:rPr>
                          <w:i w:val="0"/>
                          <w:iCs w:val="0"/>
                          <w:sz w:val="32"/>
                          <w:szCs w:val="32"/>
                        </w:rPr>
                        <w:t>20 september 2022</w:t>
                      </w:r>
                      <w:r w:rsidR="00EF7214">
                        <w:rPr>
                          <w:i w:val="0"/>
                          <w:iCs w:val="0"/>
                          <w:sz w:val="32"/>
                          <w:szCs w:val="32"/>
                        </w:rPr>
                        <w:br/>
                        <w:t>(18 oktober 2022)</w:t>
                      </w:r>
                      <w:r w:rsidRPr="00DE0B3D" w:rsidR="00E1779C">
                        <w:rPr>
                          <w:i w:val="0"/>
                          <w:iCs w:val="0"/>
                          <w:sz w:val="32"/>
                          <w:szCs w:val="32"/>
                        </w:rPr>
                        <w:br/>
                      </w:r>
                      <w:r w:rsidRPr="00DE0B3D">
                        <w:rPr>
                          <w:i w:val="0"/>
                          <w:iCs w:val="0"/>
                          <w:sz w:val="32"/>
                          <w:szCs w:val="32"/>
                        </w:rPr>
                        <w:t>8 november 2022</w:t>
                      </w:r>
                      <w:r w:rsidRPr="00DE0B3D" w:rsidR="00E1779C">
                        <w:rPr>
                          <w:i w:val="0"/>
                          <w:iCs w:val="0"/>
                          <w:sz w:val="32"/>
                          <w:szCs w:val="32"/>
                        </w:rPr>
                        <w:br/>
                      </w:r>
                      <w:r w:rsidRPr="00DE0B3D">
                        <w:rPr>
                          <w:i w:val="0"/>
                          <w:iCs w:val="0"/>
                          <w:sz w:val="32"/>
                          <w:szCs w:val="32"/>
                        </w:rPr>
                        <w:t>13 december 2022</w:t>
                      </w:r>
                      <w:r w:rsidRPr="00DE0B3D" w:rsidR="00E1779C">
                        <w:rPr>
                          <w:i w:val="0"/>
                          <w:iCs w:val="0"/>
                          <w:sz w:val="32"/>
                          <w:szCs w:val="32"/>
                        </w:rPr>
                        <w:br/>
                      </w:r>
                      <w:r w:rsidRPr="00DE0B3D">
                        <w:rPr>
                          <w:i w:val="0"/>
                          <w:iCs w:val="0"/>
                          <w:sz w:val="32"/>
                          <w:szCs w:val="32"/>
                        </w:rPr>
                        <w:t>21 februari 2023</w:t>
                      </w:r>
                      <w:r w:rsidRPr="00DE0B3D" w:rsidR="00E1779C">
                        <w:rPr>
                          <w:i w:val="0"/>
                          <w:iCs w:val="0"/>
                          <w:sz w:val="32"/>
                          <w:szCs w:val="32"/>
                        </w:rPr>
                        <w:br/>
                      </w:r>
                      <w:r w:rsidRPr="00DE0B3D">
                        <w:rPr>
                          <w:i w:val="0"/>
                          <w:iCs w:val="0"/>
                          <w:sz w:val="32"/>
                          <w:szCs w:val="32"/>
                        </w:rPr>
                        <w:t>4 april 2023</w:t>
                      </w:r>
                      <w:r w:rsidRPr="00DE0B3D" w:rsidR="00E1779C">
                        <w:rPr>
                          <w:i w:val="0"/>
                          <w:iCs w:val="0"/>
                          <w:sz w:val="32"/>
                          <w:szCs w:val="32"/>
                        </w:rPr>
                        <w:br/>
                      </w:r>
                      <w:r w:rsidRPr="00DE0B3D">
                        <w:rPr>
                          <w:i w:val="0"/>
                          <w:iCs w:val="0"/>
                          <w:sz w:val="32"/>
                          <w:szCs w:val="32"/>
                        </w:rPr>
                        <w:t>27</w:t>
                      </w:r>
                      <w:r w:rsidRPr="00DE0B3D" w:rsidR="003B5349">
                        <w:rPr>
                          <w:i w:val="0"/>
                          <w:iCs w:val="0"/>
                          <w:sz w:val="32"/>
                          <w:szCs w:val="32"/>
                        </w:rPr>
                        <w:t xml:space="preserve"> juni</w:t>
                      </w:r>
                      <w:r w:rsidRPr="00DE0B3D" w:rsidR="00E1779C">
                        <w:rPr>
                          <w:i w:val="0"/>
                          <w:iCs w:val="0"/>
                          <w:sz w:val="32"/>
                          <w:szCs w:val="32"/>
                        </w:rPr>
                        <w:t xml:space="preserve"> </w:t>
                      </w:r>
                      <w:r w:rsidRPr="00DE0B3D">
                        <w:rPr>
                          <w:i w:val="0"/>
                          <w:iCs w:val="0"/>
                          <w:sz w:val="32"/>
                          <w:szCs w:val="32"/>
                        </w:rPr>
                        <w:t xml:space="preserve">2023 </w:t>
                      </w:r>
                    </w:p>
                    <w:p w:rsidR="009778FA" w:rsidRDefault="009778FA" w14:paraId="107625BE" w14:textId="77777777"/>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D42FA2E" wp14:editId="4F3D4549">
                <wp:simplePos x="0" y="0"/>
                <wp:positionH relativeFrom="column">
                  <wp:posOffset>1754505</wp:posOffset>
                </wp:positionH>
                <wp:positionV relativeFrom="paragraph">
                  <wp:posOffset>209550</wp:posOffset>
                </wp:positionV>
                <wp:extent cx="4267200" cy="3016250"/>
                <wp:effectExtent l="0" t="0" r="19050" b="12700"/>
                <wp:wrapNone/>
                <wp:docPr id="7" name="Tekstvak 7"/>
                <wp:cNvGraphicFramePr/>
                <a:graphic xmlns:a="http://schemas.openxmlformats.org/drawingml/2006/main">
                  <a:graphicData uri="http://schemas.microsoft.com/office/word/2010/wordprocessingShape">
                    <wps:wsp>
                      <wps:cNvSpPr txBox="1"/>
                      <wps:spPr>
                        <a:xfrm>
                          <a:off x="0" y="0"/>
                          <a:ext cx="4267200" cy="3016250"/>
                        </a:xfrm>
                        <a:prstGeom prst="rect">
                          <a:avLst/>
                        </a:prstGeom>
                        <a:solidFill>
                          <a:schemeClr val="accent2">
                            <a:lumMod val="60000"/>
                            <a:lumOff val="40000"/>
                          </a:schemeClr>
                        </a:solidFill>
                        <a:ln w="6350">
                          <a:solidFill>
                            <a:schemeClr val="bg2"/>
                          </a:solidFill>
                        </a:ln>
                      </wps:spPr>
                      <wps:txbx>
                        <w:txbxContent>
                          <w:p w:rsidRPr="00DE0B3D" w:rsidR="00C275EF" w:rsidP="00B46BA1" w:rsidRDefault="00C275EF" w14:paraId="4BC5CAAD" w14:textId="0DBC8557">
                            <w:pPr>
                              <w:spacing w:after="30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 xml:space="preserve">De OPR bestaat uit een vertegenwoordiging van ouders en personeelsleden verbonden aan  scholen binnen het Samenwerkingsverband. </w:t>
                            </w:r>
                            <w:r w:rsidR="00B46BA1">
                              <w:rPr>
                                <w:rFonts w:eastAsia="Times New Roman" w:cs="Times New Roman"/>
                                <w:i w:val="0"/>
                                <w:iCs w:val="0"/>
                                <w:color w:val="0D0D0D" w:themeColor="text1" w:themeTint="F2"/>
                                <w:sz w:val="32"/>
                                <w:szCs w:val="32"/>
                                <w:lang w:eastAsia="nl-NL"/>
                              </w:rPr>
                              <w:br/>
                            </w:r>
                            <w:r w:rsidRPr="00DE0B3D">
                              <w:rPr>
                                <w:rFonts w:eastAsia="Times New Roman" w:cs="Times New Roman"/>
                                <w:i w:val="0"/>
                                <w:iCs w:val="0"/>
                                <w:color w:val="0D0D0D" w:themeColor="text1" w:themeTint="F2"/>
                                <w:sz w:val="32"/>
                                <w:szCs w:val="32"/>
                                <w:lang w:eastAsia="nl-NL"/>
                              </w:rPr>
                              <w:t>De ondersteuningsplanraad bes</w:t>
                            </w:r>
                            <w:r w:rsidRPr="00DE0B3D" w:rsidR="00336D85">
                              <w:rPr>
                                <w:rFonts w:eastAsia="Times New Roman" w:cs="Times New Roman"/>
                                <w:i w:val="0"/>
                                <w:iCs w:val="0"/>
                                <w:color w:val="0D0D0D" w:themeColor="text1" w:themeTint="F2"/>
                                <w:sz w:val="32"/>
                                <w:szCs w:val="32"/>
                                <w:lang w:eastAsia="nl-NL"/>
                              </w:rPr>
                              <w:t>tond</w:t>
                            </w:r>
                            <w:r w:rsidRPr="00DE0B3D">
                              <w:rPr>
                                <w:rFonts w:eastAsia="Times New Roman" w:cs="Times New Roman"/>
                                <w:i w:val="0"/>
                                <w:iCs w:val="0"/>
                                <w:color w:val="0D0D0D" w:themeColor="text1" w:themeTint="F2"/>
                                <w:sz w:val="32"/>
                                <w:szCs w:val="32"/>
                                <w:lang w:eastAsia="nl-NL"/>
                              </w:rPr>
                              <w:t xml:space="preserve"> uit:</w:t>
                            </w:r>
                            <w:r w:rsidR="00147BAD">
                              <w:rPr>
                                <w:rFonts w:eastAsia="Times New Roman" w:cs="Times New Roman"/>
                                <w:i w:val="0"/>
                                <w:iCs w:val="0"/>
                                <w:color w:val="0D0D0D" w:themeColor="text1" w:themeTint="F2"/>
                                <w:sz w:val="32"/>
                                <w:szCs w:val="32"/>
                                <w:lang w:eastAsia="nl-NL"/>
                              </w:rPr>
                              <w:t xml:space="preserve"> </w:t>
                            </w:r>
                            <w:r w:rsidR="00B46BA1">
                              <w:rPr>
                                <w:rFonts w:eastAsia="Times New Roman" w:cs="Times New Roman"/>
                                <w:i w:val="0"/>
                                <w:iCs w:val="0"/>
                                <w:color w:val="0D0D0D" w:themeColor="text1" w:themeTint="F2"/>
                                <w:sz w:val="32"/>
                                <w:szCs w:val="32"/>
                                <w:lang w:eastAsia="nl-NL"/>
                              </w:rPr>
                              <w:t xml:space="preserve"> </w:t>
                            </w:r>
                          </w:p>
                          <w:p w:rsidRPr="00DE0B3D" w:rsidR="00C275EF" w:rsidP="00147BAD" w:rsidRDefault="00336D85" w14:paraId="7DFD2D7B" w14:textId="5B39BDFC">
                            <w:pPr>
                              <w:numPr>
                                <w:ilvl w:val="0"/>
                                <w:numId w:val="1"/>
                              </w:numPr>
                              <w:spacing w:after="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3</w:t>
                            </w:r>
                            <w:r w:rsidRPr="00DE0B3D" w:rsidR="00C275EF">
                              <w:rPr>
                                <w:rFonts w:eastAsia="Times New Roman" w:cs="Times New Roman"/>
                                <w:i w:val="0"/>
                                <w:iCs w:val="0"/>
                                <w:color w:val="0D0D0D" w:themeColor="text1" w:themeTint="F2"/>
                                <w:sz w:val="32"/>
                                <w:szCs w:val="32"/>
                                <w:lang w:eastAsia="nl-NL"/>
                              </w:rPr>
                              <w:t xml:space="preserve"> ouders uit het regulier onderwijs</w:t>
                            </w:r>
                          </w:p>
                          <w:p w:rsidRPr="00DE0B3D" w:rsidR="00C275EF" w:rsidP="00147BAD" w:rsidRDefault="00C275EF" w14:paraId="74C6B154" w14:textId="0B65BF90">
                            <w:pPr>
                              <w:numPr>
                                <w:ilvl w:val="0"/>
                                <w:numId w:val="1"/>
                              </w:numPr>
                              <w:spacing w:after="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4 personeelsleden uit het regulier onderwijs</w:t>
                            </w:r>
                            <w:r w:rsidRPr="00DE0B3D" w:rsidR="00336D85">
                              <w:rPr>
                                <w:rFonts w:eastAsia="Times New Roman" w:cs="Times New Roman"/>
                                <w:i w:val="0"/>
                                <w:iCs w:val="0"/>
                                <w:color w:val="0D0D0D" w:themeColor="text1" w:themeTint="F2"/>
                                <w:sz w:val="32"/>
                                <w:szCs w:val="32"/>
                                <w:lang w:eastAsia="nl-NL"/>
                              </w:rPr>
                              <w:t xml:space="preserve">, waarvan 1 lid in mei 2023 </w:t>
                            </w:r>
                            <w:r w:rsidR="00B46BA1">
                              <w:rPr>
                                <w:rFonts w:eastAsia="Times New Roman" w:cs="Times New Roman"/>
                                <w:i w:val="0"/>
                                <w:iCs w:val="0"/>
                                <w:color w:val="0D0D0D" w:themeColor="text1" w:themeTint="F2"/>
                                <w:sz w:val="32"/>
                                <w:szCs w:val="32"/>
                                <w:lang w:eastAsia="nl-NL"/>
                              </w:rPr>
                              <w:t xml:space="preserve">gestopt </w:t>
                            </w:r>
                            <w:r w:rsidRPr="00DE0B3D" w:rsidR="00336D85">
                              <w:rPr>
                                <w:rFonts w:eastAsia="Times New Roman" w:cs="Times New Roman"/>
                                <w:i w:val="0"/>
                                <w:iCs w:val="0"/>
                                <w:color w:val="0D0D0D" w:themeColor="text1" w:themeTint="F2"/>
                                <w:sz w:val="32"/>
                                <w:szCs w:val="32"/>
                                <w:lang w:eastAsia="nl-NL"/>
                              </w:rPr>
                              <w:t xml:space="preserve">is. </w:t>
                            </w:r>
                          </w:p>
                          <w:p w:rsidRPr="00DE0B3D" w:rsidR="00C275EF" w:rsidP="00147BAD" w:rsidRDefault="00336D85" w14:paraId="058DE838" w14:textId="2462CDE7">
                            <w:pPr>
                              <w:numPr>
                                <w:ilvl w:val="0"/>
                                <w:numId w:val="1"/>
                              </w:numPr>
                              <w:spacing w:after="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1</w:t>
                            </w:r>
                            <w:r w:rsidRPr="00DE0B3D" w:rsidR="00C275EF">
                              <w:rPr>
                                <w:rFonts w:eastAsia="Times New Roman" w:cs="Times New Roman"/>
                                <w:i w:val="0"/>
                                <w:iCs w:val="0"/>
                                <w:color w:val="0D0D0D" w:themeColor="text1" w:themeTint="F2"/>
                                <w:sz w:val="32"/>
                                <w:szCs w:val="32"/>
                                <w:lang w:eastAsia="nl-NL"/>
                              </w:rPr>
                              <w:t xml:space="preserve"> ouder uit het speciaal (basis) onderwijs</w:t>
                            </w:r>
                          </w:p>
                          <w:p w:rsidRPr="00DE0B3D" w:rsidR="00C275EF" w:rsidP="00147BAD" w:rsidRDefault="00336D85" w14:paraId="301253D5" w14:textId="70A08271">
                            <w:pPr>
                              <w:numPr>
                                <w:ilvl w:val="0"/>
                                <w:numId w:val="1"/>
                              </w:numPr>
                              <w:spacing w:after="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2</w:t>
                            </w:r>
                            <w:r w:rsidRPr="00DE0B3D" w:rsidR="00C275EF">
                              <w:rPr>
                                <w:rFonts w:eastAsia="Times New Roman" w:cs="Times New Roman"/>
                                <w:i w:val="0"/>
                                <w:iCs w:val="0"/>
                                <w:color w:val="0D0D0D" w:themeColor="text1" w:themeTint="F2"/>
                                <w:sz w:val="32"/>
                                <w:szCs w:val="32"/>
                                <w:lang w:eastAsia="nl-NL"/>
                              </w:rPr>
                              <w:t xml:space="preserve"> personeelsl</w:t>
                            </w:r>
                            <w:r w:rsidRPr="00DE0B3D">
                              <w:rPr>
                                <w:rFonts w:eastAsia="Times New Roman" w:cs="Times New Roman"/>
                                <w:i w:val="0"/>
                                <w:iCs w:val="0"/>
                                <w:color w:val="0D0D0D" w:themeColor="text1" w:themeTint="F2"/>
                                <w:sz w:val="32"/>
                                <w:szCs w:val="32"/>
                                <w:lang w:eastAsia="nl-NL"/>
                              </w:rPr>
                              <w:t>eden</w:t>
                            </w:r>
                            <w:r w:rsidRPr="00DE0B3D" w:rsidR="00C275EF">
                              <w:rPr>
                                <w:rFonts w:eastAsia="Times New Roman" w:cs="Times New Roman"/>
                                <w:i w:val="0"/>
                                <w:iCs w:val="0"/>
                                <w:color w:val="0D0D0D" w:themeColor="text1" w:themeTint="F2"/>
                                <w:sz w:val="32"/>
                                <w:szCs w:val="32"/>
                                <w:lang w:eastAsia="nl-NL"/>
                              </w:rPr>
                              <w:t xml:space="preserve"> uit het speciaal (basis) onderwijs</w:t>
                            </w:r>
                          </w:p>
                          <w:p w:rsidRPr="00DE0B3D" w:rsidR="00C275EF" w:rsidP="00C275EF" w:rsidRDefault="00C275EF" w14:paraId="2F30D885" w14:textId="1806F2CE">
                            <w:pPr>
                              <w:rPr>
                                <w:i w:val="0"/>
                                <w:iCs w:val="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 style="position:absolute;margin-left:138.15pt;margin-top:16.5pt;width:336pt;height:2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aecac8 [1941]" strokecolor="#fefcf7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" w14:anchorId="7D42FA2E">
                <v:textbox>
                  <w:txbxContent>
                    <w:p w:rsidRPr="00DE0B3D" w:rsidR="00C275EF" w:rsidP="00B46BA1" w:rsidRDefault="00C275EF" w14:paraId="4BC5CAAD" w14:textId="0DBC8557">
                      <w:pPr>
                        <w:spacing w:after="30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 xml:space="preserve">De OPR bestaat uit een vertegenwoordiging van ouders en personeelsleden verbonden aan  scholen binnen het Samenwerkingsverband. </w:t>
                      </w:r>
                      <w:r w:rsidR="00B46BA1">
                        <w:rPr>
                          <w:rFonts w:eastAsia="Times New Roman" w:cs="Times New Roman"/>
                          <w:i w:val="0"/>
                          <w:iCs w:val="0"/>
                          <w:color w:val="0D0D0D" w:themeColor="text1" w:themeTint="F2"/>
                          <w:sz w:val="32"/>
                          <w:szCs w:val="32"/>
                          <w:lang w:eastAsia="nl-NL"/>
                        </w:rPr>
                        <w:br/>
                      </w:r>
                      <w:r w:rsidRPr="00DE0B3D">
                        <w:rPr>
                          <w:rFonts w:eastAsia="Times New Roman" w:cs="Times New Roman"/>
                          <w:i w:val="0"/>
                          <w:iCs w:val="0"/>
                          <w:color w:val="0D0D0D" w:themeColor="text1" w:themeTint="F2"/>
                          <w:sz w:val="32"/>
                          <w:szCs w:val="32"/>
                          <w:lang w:eastAsia="nl-NL"/>
                        </w:rPr>
                        <w:t>De ondersteuningsplanraad bes</w:t>
                      </w:r>
                      <w:r w:rsidRPr="00DE0B3D" w:rsidR="00336D85">
                        <w:rPr>
                          <w:rFonts w:eastAsia="Times New Roman" w:cs="Times New Roman"/>
                          <w:i w:val="0"/>
                          <w:iCs w:val="0"/>
                          <w:color w:val="0D0D0D" w:themeColor="text1" w:themeTint="F2"/>
                          <w:sz w:val="32"/>
                          <w:szCs w:val="32"/>
                          <w:lang w:eastAsia="nl-NL"/>
                        </w:rPr>
                        <w:t>tond</w:t>
                      </w:r>
                      <w:r w:rsidRPr="00DE0B3D">
                        <w:rPr>
                          <w:rFonts w:eastAsia="Times New Roman" w:cs="Times New Roman"/>
                          <w:i w:val="0"/>
                          <w:iCs w:val="0"/>
                          <w:color w:val="0D0D0D" w:themeColor="text1" w:themeTint="F2"/>
                          <w:sz w:val="32"/>
                          <w:szCs w:val="32"/>
                          <w:lang w:eastAsia="nl-NL"/>
                        </w:rPr>
                        <w:t xml:space="preserve"> uit:</w:t>
                      </w:r>
                      <w:r w:rsidR="00147BAD">
                        <w:rPr>
                          <w:rFonts w:eastAsia="Times New Roman" w:cs="Times New Roman"/>
                          <w:i w:val="0"/>
                          <w:iCs w:val="0"/>
                          <w:color w:val="0D0D0D" w:themeColor="text1" w:themeTint="F2"/>
                          <w:sz w:val="32"/>
                          <w:szCs w:val="32"/>
                          <w:lang w:eastAsia="nl-NL"/>
                        </w:rPr>
                        <w:t xml:space="preserve"> </w:t>
                      </w:r>
                      <w:r w:rsidR="00B46BA1">
                        <w:rPr>
                          <w:rFonts w:eastAsia="Times New Roman" w:cs="Times New Roman"/>
                          <w:i w:val="0"/>
                          <w:iCs w:val="0"/>
                          <w:color w:val="0D0D0D" w:themeColor="text1" w:themeTint="F2"/>
                          <w:sz w:val="32"/>
                          <w:szCs w:val="32"/>
                          <w:lang w:eastAsia="nl-NL"/>
                        </w:rPr>
                        <w:t xml:space="preserve"> </w:t>
                      </w:r>
                    </w:p>
                    <w:p w:rsidRPr="00DE0B3D" w:rsidR="00C275EF" w:rsidP="00147BAD" w:rsidRDefault="00336D85" w14:paraId="7DFD2D7B" w14:textId="5B39BDFC">
                      <w:pPr>
                        <w:numPr>
                          <w:ilvl w:val="0"/>
                          <w:numId w:val="1"/>
                        </w:numPr>
                        <w:spacing w:after="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3</w:t>
                      </w:r>
                      <w:r w:rsidRPr="00DE0B3D" w:rsidR="00C275EF">
                        <w:rPr>
                          <w:rFonts w:eastAsia="Times New Roman" w:cs="Times New Roman"/>
                          <w:i w:val="0"/>
                          <w:iCs w:val="0"/>
                          <w:color w:val="0D0D0D" w:themeColor="text1" w:themeTint="F2"/>
                          <w:sz w:val="32"/>
                          <w:szCs w:val="32"/>
                          <w:lang w:eastAsia="nl-NL"/>
                        </w:rPr>
                        <w:t xml:space="preserve"> ouders uit het regulier onderwijs</w:t>
                      </w:r>
                    </w:p>
                    <w:p w:rsidRPr="00DE0B3D" w:rsidR="00C275EF" w:rsidP="00147BAD" w:rsidRDefault="00C275EF" w14:paraId="74C6B154" w14:textId="0B65BF90">
                      <w:pPr>
                        <w:numPr>
                          <w:ilvl w:val="0"/>
                          <w:numId w:val="1"/>
                        </w:numPr>
                        <w:spacing w:after="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4 personeelsleden uit het regulier onderwijs</w:t>
                      </w:r>
                      <w:r w:rsidRPr="00DE0B3D" w:rsidR="00336D85">
                        <w:rPr>
                          <w:rFonts w:eastAsia="Times New Roman" w:cs="Times New Roman"/>
                          <w:i w:val="0"/>
                          <w:iCs w:val="0"/>
                          <w:color w:val="0D0D0D" w:themeColor="text1" w:themeTint="F2"/>
                          <w:sz w:val="32"/>
                          <w:szCs w:val="32"/>
                          <w:lang w:eastAsia="nl-NL"/>
                        </w:rPr>
                        <w:t xml:space="preserve">, waarvan 1 lid in mei 2023 </w:t>
                      </w:r>
                      <w:r w:rsidR="00B46BA1">
                        <w:rPr>
                          <w:rFonts w:eastAsia="Times New Roman" w:cs="Times New Roman"/>
                          <w:i w:val="0"/>
                          <w:iCs w:val="0"/>
                          <w:color w:val="0D0D0D" w:themeColor="text1" w:themeTint="F2"/>
                          <w:sz w:val="32"/>
                          <w:szCs w:val="32"/>
                          <w:lang w:eastAsia="nl-NL"/>
                        </w:rPr>
                        <w:t xml:space="preserve">gestopt </w:t>
                      </w:r>
                      <w:r w:rsidRPr="00DE0B3D" w:rsidR="00336D85">
                        <w:rPr>
                          <w:rFonts w:eastAsia="Times New Roman" w:cs="Times New Roman"/>
                          <w:i w:val="0"/>
                          <w:iCs w:val="0"/>
                          <w:color w:val="0D0D0D" w:themeColor="text1" w:themeTint="F2"/>
                          <w:sz w:val="32"/>
                          <w:szCs w:val="32"/>
                          <w:lang w:eastAsia="nl-NL"/>
                        </w:rPr>
                        <w:t xml:space="preserve">is. </w:t>
                      </w:r>
                    </w:p>
                    <w:p w:rsidRPr="00DE0B3D" w:rsidR="00C275EF" w:rsidP="00147BAD" w:rsidRDefault="00336D85" w14:paraId="058DE838" w14:textId="2462CDE7">
                      <w:pPr>
                        <w:numPr>
                          <w:ilvl w:val="0"/>
                          <w:numId w:val="1"/>
                        </w:numPr>
                        <w:spacing w:after="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1</w:t>
                      </w:r>
                      <w:r w:rsidRPr="00DE0B3D" w:rsidR="00C275EF">
                        <w:rPr>
                          <w:rFonts w:eastAsia="Times New Roman" w:cs="Times New Roman"/>
                          <w:i w:val="0"/>
                          <w:iCs w:val="0"/>
                          <w:color w:val="0D0D0D" w:themeColor="text1" w:themeTint="F2"/>
                          <w:sz w:val="32"/>
                          <w:szCs w:val="32"/>
                          <w:lang w:eastAsia="nl-NL"/>
                        </w:rPr>
                        <w:t xml:space="preserve"> ouder uit het speciaal (basis) onderwijs</w:t>
                      </w:r>
                    </w:p>
                    <w:p w:rsidRPr="00DE0B3D" w:rsidR="00C275EF" w:rsidP="00147BAD" w:rsidRDefault="00336D85" w14:paraId="301253D5" w14:textId="70A08271">
                      <w:pPr>
                        <w:numPr>
                          <w:ilvl w:val="0"/>
                          <w:numId w:val="1"/>
                        </w:numPr>
                        <w:spacing w:after="0" w:line="240" w:lineRule="auto"/>
                        <w:rPr>
                          <w:rFonts w:eastAsia="Times New Roman" w:cs="Times New Roman"/>
                          <w:i w:val="0"/>
                          <w:iCs w:val="0"/>
                          <w:color w:val="0D0D0D" w:themeColor="text1" w:themeTint="F2"/>
                          <w:sz w:val="32"/>
                          <w:szCs w:val="32"/>
                          <w:lang w:eastAsia="nl-NL"/>
                        </w:rPr>
                      </w:pPr>
                      <w:r w:rsidRPr="00DE0B3D">
                        <w:rPr>
                          <w:rFonts w:eastAsia="Times New Roman" w:cs="Times New Roman"/>
                          <w:i w:val="0"/>
                          <w:iCs w:val="0"/>
                          <w:color w:val="0D0D0D" w:themeColor="text1" w:themeTint="F2"/>
                          <w:sz w:val="32"/>
                          <w:szCs w:val="32"/>
                          <w:lang w:eastAsia="nl-NL"/>
                        </w:rPr>
                        <w:t>2</w:t>
                      </w:r>
                      <w:r w:rsidRPr="00DE0B3D" w:rsidR="00C275EF">
                        <w:rPr>
                          <w:rFonts w:eastAsia="Times New Roman" w:cs="Times New Roman"/>
                          <w:i w:val="0"/>
                          <w:iCs w:val="0"/>
                          <w:color w:val="0D0D0D" w:themeColor="text1" w:themeTint="F2"/>
                          <w:sz w:val="32"/>
                          <w:szCs w:val="32"/>
                          <w:lang w:eastAsia="nl-NL"/>
                        </w:rPr>
                        <w:t xml:space="preserve"> personeelsl</w:t>
                      </w:r>
                      <w:r w:rsidRPr="00DE0B3D">
                        <w:rPr>
                          <w:rFonts w:eastAsia="Times New Roman" w:cs="Times New Roman"/>
                          <w:i w:val="0"/>
                          <w:iCs w:val="0"/>
                          <w:color w:val="0D0D0D" w:themeColor="text1" w:themeTint="F2"/>
                          <w:sz w:val="32"/>
                          <w:szCs w:val="32"/>
                          <w:lang w:eastAsia="nl-NL"/>
                        </w:rPr>
                        <w:t>eden</w:t>
                      </w:r>
                      <w:r w:rsidRPr="00DE0B3D" w:rsidR="00C275EF">
                        <w:rPr>
                          <w:rFonts w:eastAsia="Times New Roman" w:cs="Times New Roman"/>
                          <w:i w:val="0"/>
                          <w:iCs w:val="0"/>
                          <w:color w:val="0D0D0D" w:themeColor="text1" w:themeTint="F2"/>
                          <w:sz w:val="32"/>
                          <w:szCs w:val="32"/>
                          <w:lang w:eastAsia="nl-NL"/>
                        </w:rPr>
                        <w:t xml:space="preserve"> uit het speciaal (basis) onderwijs</w:t>
                      </w:r>
                    </w:p>
                    <w:p w:rsidRPr="00DE0B3D" w:rsidR="00C275EF" w:rsidP="00C275EF" w:rsidRDefault="00C275EF" w14:paraId="2F30D885" w14:textId="1806F2CE">
                      <w:pPr>
                        <w:rPr>
                          <w:i w:val="0"/>
                          <w:iCs w:val="0"/>
                          <w:sz w:val="40"/>
                          <w:szCs w:val="40"/>
                        </w:rPr>
                      </w:pPr>
                    </w:p>
                  </w:txbxContent>
                </v:textbox>
              </v:shape>
            </w:pict>
          </mc:Fallback>
        </mc:AlternateContent>
      </w:r>
    </w:p>
    <w:p w:rsidRPr="00C275EF" w:rsidR="00C275EF" w:rsidP="00C275EF" w:rsidRDefault="00C275EF" w14:paraId="430A4B18" w14:textId="338E3C29">
      <w:pPr>
        <w:rPr>
          <w:rFonts w:ascii="Times New Roman" w:hAnsi="Times New Roman" w:eastAsia="Times New Roman" w:cs="Times New Roman"/>
          <w:sz w:val="24"/>
          <w:szCs w:val="24"/>
          <w:lang w:eastAsia="nl-NL"/>
        </w:rPr>
      </w:pPr>
    </w:p>
    <w:p w:rsidRPr="00C275EF" w:rsidR="00C275EF" w:rsidP="00C275EF" w:rsidRDefault="00C275EF" w14:paraId="1178D843" w14:textId="640D4EFD">
      <w:pPr>
        <w:rPr>
          <w:rFonts w:ascii="Times New Roman" w:hAnsi="Times New Roman" w:eastAsia="Times New Roman" w:cs="Times New Roman"/>
          <w:sz w:val="24"/>
          <w:szCs w:val="24"/>
          <w:lang w:eastAsia="nl-NL"/>
        </w:rPr>
      </w:pPr>
    </w:p>
    <w:p w:rsidRPr="00C275EF" w:rsidR="00C275EF" w:rsidP="00C275EF" w:rsidRDefault="00C275EF" w14:paraId="6D9C3924" w14:textId="1D49163D">
      <w:pPr>
        <w:rPr>
          <w:rFonts w:ascii="Times New Roman" w:hAnsi="Times New Roman" w:eastAsia="Times New Roman" w:cs="Times New Roman"/>
          <w:sz w:val="24"/>
          <w:szCs w:val="24"/>
          <w:lang w:eastAsia="nl-NL"/>
        </w:rPr>
      </w:pPr>
    </w:p>
    <w:p w:rsidRPr="00C275EF" w:rsidR="00C275EF" w:rsidP="00C275EF" w:rsidRDefault="00C275EF" w14:paraId="17E6D4E4" w14:textId="0D81E12F">
      <w:pPr>
        <w:rPr>
          <w:rFonts w:ascii="Times New Roman" w:hAnsi="Times New Roman" w:eastAsia="Times New Roman" w:cs="Times New Roman"/>
          <w:sz w:val="24"/>
          <w:szCs w:val="24"/>
          <w:lang w:eastAsia="nl-NL"/>
        </w:rPr>
      </w:pPr>
    </w:p>
    <w:p w:rsidRPr="00C275EF" w:rsidR="00C275EF" w:rsidP="00C275EF" w:rsidRDefault="00C275EF" w14:paraId="4AA87DF3" w14:textId="3CF49DC2">
      <w:pPr>
        <w:rPr>
          <w:rFonts w:ascii="Times New Roman" w:hAnsi="Times New Roman" w:eastAsia="Times New Roman" w:cs="Times New Roman"/>
          <w:sz w:val="24"/>
          <w:szCs w:val="24"/>
          <w:lang w:eastAsia="nl-NL"/>
        </w:rPr>
      </w:pPr>
    </w:p>
    <w:p w:rsidRPr="00C275EF" w:rsidR="00C275EF" w:rsidP="00C275EF" w:rsidRDefault="00C275EF" w14:paraId="0F54E416" w14:textId="46BED3D8">
      <w:pPr>
        <w:rPr>
          <w:rFonts w:ascii="Times New Roman" w:hAnsi="Times New Roman" w:eastAsia="Times New Roman" w:cs="Times New Roman"/>
          <w:sz w:val="24"/>
          <w:szCs w:val="24"/>
          <w:lang w:eastAsia="nl-NL"/>
        </w:rPr>
      </w:pPr>
    </w:p>
    <w:p w:rsidRPr="00C275EF" w:rsidR="00C275EF" w:rsidP="00C275EF" w:rsidRDefault="00C275EF" w14:paraId="21D1D39F" w14:textId="09B03F8D">
      <w:pPr>
        <w:rPr>
          <w:rFonts w:ascii="Times New Roman" w:hAnsi="Times New Roman" w:eastAsia="Times New Roman" w:cs="Times New Roman"/>
          <w:sz w:val="24"/>
          <w:szCs w:val="24"/>
          <w:lang w:eastAsia="nl-NL"/>
        </w:rPr>
      </w:pPr>
    </w:p>
    <w:p w:rsidRPr="00C275EF" w:rsidR="00C275EF" w:rsidP="00C275EF" w:rsidRDefault="00C275EF" w14:paraId="4982ADF5" w14:textId="35587083">
      <w:pPr>
        <w:rPr>
          <w:rFonts w:ascii="Times New Roman" w:hAnsi="Times New Roman" w:eastAsia="Times New Roman" w:cs="Times New Roman"/>
          <w:sz w:val="24"/>
          <w:szCs w:val="24"/>
          <w:lang w:eastAsia="nl-NL"/>
        </w:rPr>
      </w:pPr>
    </w:p>
    <w:p w:rsidRPr="00C275EF" w:rsidR="00C275EF" w:rsidP="00C275EF" w:rsidRDefault="00C275EF" w14:paraId="1CE129A2" w14:textId="41D390C0">
      <w:pPr>
        <w:rPr>
          <w:rFonts w:ascii="Times New Roman" w:hAnsi="Times New Roman" w:eastAsia="Times New Roman" w:cs="Times New Roman"/>
          <w:sz w:val="24"/>
          <w:szCs w:val="24"/>
          <w:lang w:eastAsia="nl-NL"/>
        </w:rPr>
      </w:pPr>
      <w:r>
        <w:rPr>
          <w:noProof/>
        </w:rPr>
        <mc:AlternateContent>
          <mc:Choice Requires="wps">
            <w:drawing>
              <wp:anchor distT="0" distB="0" distL="114300" distR="114300" simplePos="0" relativeHeight="251658243" behindDoc="0" locked="0" layoutInCell="1" allowOverlap="1" wp14:anchorId="026BCA99" wp14:editId="751B7D4E">
                <wp:simplePos x="0" y="0"/>
                <wp:positionH relativeFrom="column">
                  <wp:posOffset>-175895</wp:posOffset>
                </wp:positionH>
                <wp:positionV relativeFrom="paragraph">
                  <wp:posOffset>285750</wp:posOffset>
                </wp:positionV>
                <wp:extent cx="6197600" cy="1866900"/>
                <wp:effectExtent l="0" t="0" r="12700" b="12700"/>
                <wp:wrapNone/>
                <wp:docPr id="8" name="Tekstvak 8"/>
                <wp:cNvGraphicFramePr/>
                <a:graphic xmlns:a="http://schemas.openxmlformats.org/drawingml/2006/main">
                  <a:graphicData uri="http://schemas.microsoft.com/office/word/2010/wordprocessingShape">
                    <wps:wsp>
                      <wps:cNvSpPr txBox="1"/>
                      <wps:spPr>
                        <a:xfrm>
                          <a:off x="0" y="0"/>
                          <a:ext cx="6197600" cy="1866900"/>
                        </a:xfrm>
                        <a:prstGeom prst="rect">
                          <a:avLst/>
                        </a:prstGeom>
                        <a:solidFill>
                          <a:schemeClr val="accent2">
                            <a:lumMod val="60000"/>
                            <a:lumOff val="40000"/>
                          </a:schemeClr>
                        </a:solidFill>
                        <a:ln w="6350">
                          <a:solidFill>
                            <a:schemeClr val="bg2"/>
                          </a:solidFill>
                        </a:ln>
                      </wps:spPr>
                      <wps:txbx>
                        <w:txbxContent>
                          <w:p w:rsidRPr="00DE0B3D" w:rsidR="009778FA" w:rsidP="00C275EF" w:rsidRDefault="00C275EF" w14:paraId="7B67517D" w14:textId="31F6831C">
                            <w:pPr>
                              <w:spacing w:after="0" w:line="240" w:lineRule="auto"/>
                              <w:rPr>
                                <w:i w:val="0"/>
                                <w:iCs w:val="0"/>
                                <w:sz w:val="32"/>
                                <w:szCs w:val="32"/>
                              </w:rPr>
                            </w:pPr>
                            <w:r w:rsidRPr="00DE0B3D">
                              <w:rPr>
                                <w:i w:val="0"/>
                                <w:iCs w:val="0"/>
                                <w:sz w:val="32"/>
                                <w:szCs w:val="32"/>
                              </w:rPr>
                              <w:t>De OPR heeft als doel het toetsen en monitoren van het samenwe</w:t>
                            </w:r>
                            <w:r w:rsidRPr="00DE0B3D" w:rsidR="00336D85">
                              <w:rPr>
                                <w:i w:val="0"/>
                                <w:iCs w:val="0"/>
                                <w:sz w:val="32"/>
                                <w:szCs w:val="32"/>
                              </w:rPr>
                              <w:t>r</w:t>
                            </w:r>
                            <w:r w:rsidRPr="00DE0B3D">
                              <w:rPr>
                                <w:i w:val="0"/>
                                <w:iCs w:val="0"/>
                                <w:sz w:val="32"/>
                                <w:szCs w:val="32"/>
                              </w:rPr>
                              <w:t>kingsverband en het signaleren van knelpunten namens de achterban (GMR, MR, ouders en scholen)</w:t>
                            </w:r>
                            <w:r w:rsidRPr="00DE0B3D" w:rsidR="009778FA">
                              <w:rPr>
                                <w:i w:val="0"/>
                                <w:iCs w:val="0"/>
                                <w:sz w:val="32"/>
                                <w:szCs w:val="32"/>
                              </w:rPr>
                              <w:t>.</w:t>
                            </w:r>
                          </w:p>
                          <w:p w:rsidRPr="00DE0B3D" w:rsidR="00C275EF" w:rsidP="00C275EF" w:rsidRDefault="00C275EF" w14:paraId="502AD97D" w14:textId="012ECC7C">
                            <w:pPr>
                              <w:spacing w:after="0" w:line="240" w:lineRule="auto"/>
                              <w:rPr>
                                <w:i w:val="0"/>
                                <w:iCs w:val="0"/>
                                <w:sz w:val="32"/>
                                <w:szCs w:val="32"/>
                              </w:rPr>
                            </w:pPr>
                            <w:r w:rsidRPr="00DE0B3D">
                              <w:rPr>
                                <w:i w:val="0"/>
                                <w:iCs w:val="0"/>
                                <w:sz w:val="32"/>
                                <w:szCs w:val="32"/>
                              </w:rPr>
                              <w:t xml:space="preserve"> </w:t>
                            </w:r>
                          </w:p>
                          <w:p w:rsidRPr="00DE0B3D" w:rsidR="00C275EF" w:rsidP="00C275EF" w:rsidRDefault="00C275EF" w14:paraId="331AED40" w14:textId="4CE9944A">
                            <w:pPr>
                              <w:spacing w:after="0" w:line="240" w:lineRule="auto"/>
                              <w:rPr>
                                <w:rFonts w:eastAsia="Times New Roman" w:cs="Times New Roman"/>
                                <w:i w:val="0"/>
                                <w:iCs w:val="0"/>
                                <w:sz w:val="32"/>
                                <w:szCs w:val="32"/>
                                <w:lang w:eastAsia="nl-NL"/>
                              </w:rPr>
                            </w:pPr>
                            <w:r w:rsidRPr="00DE0B3D">
                              <w:rPr>
                                <w:i w:val="0"/>
                                <w:iCs w:val="0"/>
                                <w:sz w:val="32"/>
                                <w:szCs w:val="32"/>
                              </w:rPr>
                              <w:t>De OPR heeft als voornaamste taak het Ondersteuningsplan te controleren, het bestuur hierover van advies te voorzien en met het plan wel of niet in te stemmen.</w:t>
                            </w:r>
                          </w:p>
                          <w:p w:rsidRPr="00C275EF" w:rsidR="00C275EF" w:rsidP="00C275EF" w:rsidRDefault="00C275EF" w14:paraId="21B92075" w14:textId="2B0C8C4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13.85pt;margin-top:22.5pt;width:488pt;height:1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aecac8 [1941]" strokecolor="#fefcf7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" w14:anchorId="026BCA99">
                <v:textbox>
                  <w:txbxContent>
                    <w:p w:rsidRPr="00DE0B3D" w:rsidR="009778FA" w:rsidP="00C275EF" w:rsidRDefault="00C275EF" w14:paraId="7B67517D" w14:textId="31F6831C">
                      <w:pPr>
                        <w:spacing w:after="0" w:line="240" w:lineRule="auto"/>
                        <w:rPr>
                          <w:i w:val="0"/>
                          <w:iCs w:val="0"/>
                          <w:sz w:val="32"/>
                          <w:szCs w:val="32"/>
                        </w:rPr>
                      </w:pPr>
                      <w:r w:rsidRPr="00DE0B3D">
                        <w:rPr>
                          <w:i w:val="0"/>
                          <w:iCs w:val="0"/>
                          <w:sz w:val="32"/>
                          <w:szCs w:val="32"/>
                        </w:rPr>
                        <w:t>De OPR heeft als doel het toetsen en monitoren van het samenwe</w:t>
                      </w:r>
                      <w:r w:rsidRPr="00DE0B3D" w:rsidR="00336D85">
                        <w:rPr>
                          <w:i w:val="0"/>
                          <w:iCs w:val="0"/>
                          <w:sz w:val="32"/>
                          <w:szCs w:val="32"/>
                        </w:rPr>
                        <w:t>r</w:t>
                      </w:r>
                      <w:r w:rsidRPr="00DE0B3D">
                        <w:rPr>
                          <w:i w:val="0"/>
                          <w:iCs w:val="0"/>
                          <w:sz w:val="32"/>
                          <w:szCs w:val="32"/>
                        </w:rPr>
                        <w:t>kingsverband en het signaleren van knelpunten namens de achterban (GMR, MR, ouders en scholen)</w:t>
                      </w:r>
                      <w:r w:rsidRPr="00DE0B3D" w:rsidR="009778FA">
                        <w:rPr>
                          <w:i w:val="0"/>
                          <w:iCs w:val="0"/>
                          <w:sz w:val="32"/>
                          <w:szCs w:val="32"/>
                        </w:rPr>
                        <w:t>.</w:t>
                      </w:r>
                    </w:p>
                    <w:p w:rsidRPr="00DE0B3D" w:rsidR="00C275EF" w:rsidP="00C275EF" w:rsidRDefault="00C275EF" w14:paraId="502AD97D" w14:textId="012ECC7C">
                      <w:pPr>
                        <w:spacing w:after="0" w:line="240" w:lineRule="auto"/>
                        <w:rPr>
                          <w:i w:val="0"/>
                          <w:iCs w:val="0"/>
                          <w:sz w:val="32"/>
                          <w:szCs w:val="32"/>
                        </w:rPr>
                      </w:pPr>
                      <w:r w:rsidRPr="00DE0B3D">
                        <w:rPr>
                          <w:i w:val="0"/>
                          <w:iCs w:val="0"/>
                          <w:sz w:val="32"/>
                          <w:szCs w:val="32"/>
                        </w:rPr>
                        <w:t xml:space="preserve"> </w:t>
                      </w:r>
                    </w:p>
                    <w:p w:rsidRPr="00DE0B3D" w:rsidR="00C275EF" w:rsidP="00C275EF" w:rsidRDefault="00C275EF" w14:paraId="331AED40" w14:textId="4CE9944A">
                      <w:pPr>
                        <w:spacing w:after="0" w:line="240" w:lineRule="auto"/>
                        <w:rPr>
                          <w:rFonts w:eastAsia="Times New Roman" w:cs="Times New Roman"/>
                          <w:i w:val="0"/>
                          <w:iCs w:val="0"/>
                          <w:sz w:val="32"/>
                          <w:szCs w:val="32"/>
                          <w:lang w:eastAsia="nl-NL"/>
                        </w:rPr>
                      </w:pPr>
                      <w:r w:rsidRPr="00DE0B3D">
                        <w:rPr>
                          <w:i w:val="0"/>
                          <w:iCs w:val="0"/>
                          <w:sz w:val="32"/>
                          <w:szCs w:val="32"/>
                        </w:rPr>
                        <w:t>De OPR heeft als voornaamste taak het Ondersteuningsplan te controleren, het bestuur hierover van advies te voorzien en met het plan wel of niet in te stemmen.</w:t>
                      </w:r>
                    </w:p>
                    <w:p w:rsidRPr="00C275EF" w:rsidR="00C275EF" w:rsidP="00C275EF" w:rsidRDefault="00C275EF" w14:paraId="21B92075" w14:textId="2B0C8C43">
                      <w:pPr>
                        <w:rPr>
                          <w:sz w:val="32"/>
                          <w:szCs w:val="32"/>
                        </w:rPr>
                      </w:pPr>
                    </w:p>
                  </w:txbxContent>
                </v:textbox>
              </v:shape>
            </w:pict>
          </mc:Fallback>
        </mc:AlternateContent>
      </w:r>
    </w:p>
    <w:p w:rsidRPr="00C275EF" w:rsidR="00C275EF" w:rsidP="00C275EF" w:rsidRDefault="00C275EF" w14:paraId="7627EEDD" w14:textId="20D78C1A">
      <w:pPr>
        <w:rPr>
          <w:rFonts w:ascii="Times New Roman" w:hAnsi="Times New Roman" w:eastAsia="Times New Roman" w:cs="Times New Roman"/>
          <w:sz w:val="24"/>
          <w:szCs w:val="24"/>
          <w:lang w:eastAsia="nl-NL"/>
        </w:rPr>
      </w:pPr>
    </w:p>
    <w:p w:rsidR="00C275EF" w:rsidP="00C275EF" w:rsidRDefault="00C275EF" w14:paraId="224DD4A6" w14:textId="5F20AB13">
      <w:pPr>
        <w:rPr>
          <w:noProof/>
        </w:rPr>
      </w:pPr>
    </w:p>
    <w:p w:rsidR="00C275EF" w:rsidP="00C275EF" w:rsidRDefault="00C275EF" w14:paraId="1F508227" w14:textId="0422D0EA">
      <w:pPr>
        <w:rPr>
          <w:noProof/>
        </w:rPr>
      </w:pPr>
    </w:p>
    <w:p w:rsidR="00C275EF" w:rsidP="00C275EF" w:rsidRDefault="00C275EF" w14:paraId="3A20A9A9" w14:textId="252D0130">
      <w:pPr>
        <w:rPr>
          <w:rFonts w:ascii="Times New Roman" w:hAnsi="Times New Roman" w:eastAsia="Times New Roman" w:cs="Times New Roman"/>
          <w:color w:val="0D0D0D" w:themeColor="text1" w:themeTint="F2"/>
          <w:sz w:val="24"/>
          <w:szCs w:val="24"/>
          <w:lang w:eastAsia="nl-NL"/>
        </w:rPr>
      </w:pPr>
    </w:p>
    <w:p w:rsidRPr="00E1779C" w:rsidR="00E1779C" w:rsidP="00E1779C" w:rsidRDefault="00E1779C" w14:paraId="26588EF1" w14:textId="2E707FC1">
      <w:pPr>
        <w:rPr>
          <w:rFonts w:ascii="Times New Roman" w:hAnsi="Times New Roman" w:eastAsia="Times New Roman" w:cs="Times New Roman"/>
          <w:sz w:val="24"/>
          <w:szCs w:val="24"/>
          <w:lang w:eastAsia="nl-NL"/>
        </w:rPr>
      </w:pPr>
    </w:p>
    <w:p w:rsidRPr="00E1779C" w:rsidR="00E1779C" w:rsidP="00E1779C" w:rsidRDefault="00F20B7C" w14:paraId="2CE1DE8A" w14:textId="4A934C2E">
      <w:pPr>
        <w:rPr>
          <w:rFonts w:ascii="Times New Roman" w:hAnsi="Times New Roman" w:eastAsia="Times New Roman" w:cs="Times New Roman"/>
          <w:sz w:val="24"/>
          <w:szCs w:val="24"/>
          <w:lang w:eastAsia="nl-NL"/>
        </w:rPr>
      </w:pPr>
      <w:r>
        <w:rPr>
          <w:noProof/>
        </w:rPr>
        <mc:AlternateContent>
          <mc:Choice Requires="wps">
            <w:drawing>
              <wp:anchor distT="0" distB="0" distL="114300" distR="114300" simplePos="0" relativeHeight="251658245" behindDoc="0" locked="0" layoutInCell="1" allowOverlap="1" wp14:anchorId="5CF773CB" wp14:editId="23DB706D">
                <wp:simplePos x="0" y="0"/>
                <wp:positionH relativeFrom="column">
                  <wp:posOffset>-175895</wp:posOffset>
                </wp:positionH>
                <wp:positionV relativeFrom="paragraph">
                  <wp:posOffset>329565</wp:posOffset>
                </wp:positionV>
                <wp:extent cx="6197600" cy="1758950"/>
                <wp:effectExtent l="0" t="0" r="12700" b="12700"/>
                <wp:wrapNone/>
                <wp:docPr id="11" name="Tekstvak 11"/>
                <wp:cNvGraphicFramePr/>
                <a:graphic xmlns:a="http://schemas.openxmlformats.org/drawingml/2006/main">
                  <a:graphicData uri="http://schemas.microsoft.com/office/word/2010/wordprocessingShape">
                    <wps:wsp>
                      <wps:cNvSpPr txBox="1"/>
                      <wps:spPr>
                        <a:xfrm>
                          <a:off x="0" y="0"/>
                          <a:ext cx="6197600" cy="1758950"/>
                        </a:xfrm>
                        <a:prstGeom prst="rect">
                          <a:avLst/>
                        </a:prstGeom>
                        <a:solidFill>
                          <a:schemeClr val="accent2">
                            <a:lumMod val="60000"/>
                            <a:lumOff val="40000"/>
                          </a:schemeClr>
                        </a:solidFill>
                        <a:ln w="6350">
                          <a:solidFill>
                            <a:schemeClr val="bg2"/>
                          </a:solidFill>
                        </a:ln>
                      </wps:spPr>
                      <wps:txbx>
                        <w:txbxContent>
                          <w:p w:rsidR="00F20B7C" w:rsidP="00F20B7C" w:rsidRDefault="00E1779C" w14:paraId="5E61BA9F" w14:textId="3E193D91">
                            <w:pPr>
                              <w:rPr>
                                <w:i w:val="0"/>
                                <w:iCs w:val="0"/>
                                <w:sz w:val="32"/>
                                <w:szCs w:val="32"/>
                              </w:rPr>
                            </w:pPr>
                            <w:r w:rsidRPr="00E1779C">
                              <w:rPr>
                                <w:b/>
                                <w:bCs/>
                                <w:sz w:val="32"/>
                                <w:szCs w:val="32"/>
                              </w:rPr>
                              <w:t>Contactgegevens OPR</w:t>
                            </w:r>
                            <w:r w:rsidR="00F20B7C">
                              <w:rPr>
                                <w:b/>
                                <w:bCs/>
                                <w:sz w:val="32"/>
                                <w:szCs w:val="32"/>
                              </w:rPr>
                              <w:t xml:space="preserve"> en locatie </w:t>
                            </w:r>
                            <w:r w:rsidRPr="00F20B7C" w:rsidR="00F20B7C">
                              <w:rPr>
                                <w:b/>
                                <w:bCs/>
                                <w:sz w:val="32"/>
                                <w:szCs w:val="32"/>
                              </w:rPr>
                              <w:br/>
                            </w:r>
                            <w:hyperlink w:history="1" r:id="rId11">
                              <w:r w:rsidRPr="00F20B7C" w:rsidR="00F20B7C">
                                <w:rPr>
                                  <w:rStyle w:val="Hyperlink"/>
                                  <w:i w:val="0"/>
                                  <w:iCs w:val="0"/>
                                  <w:color w:val="auto"/>
                                  <w:sz w:val="32"/>
                                  <w:szCs w:val="32"/>
                                  <w:u w:val="none"/>
                                </w:rPr>
                                <w:t>opr@swvapeldoornpo.nl</w:t>
                              </w:r>
                            </w:hyperlink>
                            <w:r w:rsidRPr="00F20B7C" w:rsidR="00F20B7C">
                              <w:rPr>
                                <w:i w:val="0"/>
                                <w:iCs w:val="0"/>
                                <w:sz w:val="32"/>
                                <w:szCs w:val="32"/>
                              </w:rPr>
                              <w:t xml:space="preserve"> / </w:t>
                            </w:r>
                            <w:hyperlink w:history="1" r:id="rId12">
                              <w:r w:rsidRPr="00F20B7C" w:rsidR="00F20B7C">
                                <w:rPr>
                                  <w:rStyle w:val="Hyperlink"/>
                                  <w:i w:val="0"/>
                                  <w:iCs w:val="0"/>
                                  <w:color w:val="auto"/>
                                  <w:sz w:val="32"/>
                                  <w:szCs w:val="32"/>
                                  <w:u w:val="none"/>
                                </w:rPr>
                                <w:t>www.swvapeldoornpo.nl</w:t>
                              </w:r>
                            </w:hyperlink>
                          </w:p>
                          <w:p w:rsidRPr="00F20B7C" w:rsidR="00F20B7C" w:rsidP="00F20B7C" w:rsidRDefault="00F20B7C" w14:paraId="4405AFF9" w14:textId="664140F3">
                            <w:pPr>
                              <w:rPr>
                                <w:b/>
                                <w:bCs/>
                                <w:sz w:val="32"/>
                                <w:szCs w:val="32"/>
                              </w:rPr>
                            </w:pPr>
                            <w:r w:rsidRPr="00F20B7C">
                              <w:rPr>
                                <w:i w:val="0"/>
                                <w:iCs w:val="0"/>
                                <w:sz w:val="32"/>
                                <w:szCs w:val="32"/>
                              </w:rPr>
                              <w:t xml:space="preserve">De OPR heeft dit jaar alle bijeenkomsten live kunnen organiseren en de vergaderingen hebben plaatsgevonden in het SWV gebouw aan het Jean </w:t>
                            </w:r>
                            <w:proofErr w:type="spellStart"/>
                            <w:r w:rsidRPr="00F20B7C">
                              <w:rPr>
                                <w:i w:val="0"/>
                                <w:iCs w:val="0"/>
                                <w:sz w:val="32"/>
                                <w:szCs w:val="32"/>
                              </w:rPr>
                              <w:t>Monnetpark</w:t>
                            </w:r>
                            <w:proofErr w:type="spellEnd"/>
                            <w:r w:rsidRPr="00F20B7C">
                              <w:rPr>
                                <w:i w:val="0"/>
                                <w:iCs w:val="0"/>
                                <w:sz w:val="32"/>
                                <w:szCs w:val="32"/>
                              </w:rPr>
                              <w:t>.</w:t>
                            </w:r>
                          </w:p>
                          <w:p w:rsidRPr="00F20B7C" w:rsidR="00E1779C" w:rsidP="00E1779C" w:rsidRDefault="00E1779C" w14:paraId="48640F78" w14:textId="293CB116">
                            <w:pPr>
                              <w:rPr>
                                <w:i w:val="0"/>
                                <w:iCs w:val="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1" style="position:absolute;margin-left:-13.85pt;margin-top:25.95pt;width:488pt;height:13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aecac8 [1941]" strokecolor="#fefcf7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" w14:anchorId="5CF773CB">
                <v:textbox>
                  <w:txbxContent>
                    <w:p w:rsidR="00F20B7C" w:rsidP="00F20B7C" w:rsidRDefault="00E1779C" w14:paraId="5E61BA9F" w14:textId="3E193D91">
                      <w:pPr>
                        <w:rPr>
                          <w:i w:val="0"/>
                          <w:iCs w:val="0"/>
                          <w:sz w:val="32"/>
                          <w:szCs w:val="32"/>
                        </w:rPr>
                      </w:pPr>
                      <w:r w:rsidRPr="00E1779C">
                        <w:rPr>
                          <w:b/>
                          <w:bCs/>
                          <w:sz w:val="32"/>
                          <w:szCs w:val="32"/>
                        </w:rPr>
                        <w:t>Contactgegevens OPR</w:t>
                      </w:r>
                      <w:r w:rsidR="00F20B7C">
                        <w:rPr>
                          <w:b/>
                          <w:bCs/>
                          <w:sz w:val="32"/>
                          <w:szCs w:val="32"/>
                        </w:rPr>
                        <w:t xml:space="preserve"> en locatie </w:t>
                      </w:r>
                      <w:r w:rsidRPr="00F20B7C" w:rsidR="00F20B7C">
                        <w:rPr>
                          <w:b/>
                          <w:bCs/>
                          <w:sz w:val="32"/>
                          <w:szCs w:val="32"/>
                        </w:rPr>
                        <w:br/>
                      </w:r>
                      <w:hyperlink w:history="1" r:id="rId13">
                        <w:r w:rsidRPr="00F20B7C" w:rsidR="00F20B7C">
                          <w:rPr>
                            <w:rStyle w:val="Hyperlink"/>
                            <w:i w:val="0"/>
                            <w:iCs w:val="0"/>
                            <w:color w:val="auto"/>
                            <w:sz w:val="32"/>
                            <w:szCs w:val="32"/>
                            <w:u w:val="none"/>
                          </w:rPr>
                          <w:t>opr@swvapeldoornpo.nl</w:t>
                        </w:r>
                      </w:hyperlink>
                      <w:r w:rsidRPr="00F20B7C" w:rsidR="00F20B7C">
                        <w:rPr>
                          <w:i w:val="0"/>
                          <w:iCs w:val="0"/>
                          <w:sz w:val="32"/>
                          <w:szCs w:val="32"/>
                        </w:rPr>
                        <w:t xml:space="preserve"> / </w:t>
                      </w:r>
                      <w:hyperlink w:history="1" r:id="rId14">
                        <w:r w:rsidRPr="00F20B7C" w:rsidR="00F20B7C">
                          <w:rPr>
                            <w:rStyle w:val="Hyperlink"/>
                            <w:i w:val="0"/>
                            <w:iCs w:val="0"/>
                            <w:color w:val="auto"/>
                            <w:sz w:val="32"/>
                            <w:szCs w:val="32"/>
                            <w:u w:val="none"/>
                          </w:rPr>
                          <w:t>www.swvapeldoornpo.nl</w:t>
                        </w:r>
                      </w:hyperlink>
                    </w:p>
                    <w:p w:rsidRPr="00F20B7C" w:rsidR="00F20B7C" w:rsidP="00F20B7C" w:rsidRDefault="00F20B7C" w14:paraId="4405AFF9" w14:textId="664140F3">
                      <w:pPr>
                        <w:rPr>
                          <w:b/>
                          <w:bCs/>
                          <w:sz w:val="32"/>
                          <w:szCs w:val="32"/>
                        </w:rPr>
                      </w:pPr>
                      <w:r w:rsidRPr="00F20B7C">
                        <w:rPr>
                          <w:i w:val="0"/>
                          <w:iCs w:val="0"/>
                          <w:sz w:val="32"/>
                          <w:szCs w:val="32"/>
                        </w:rPr>
                        <w:t xml:space="preserve">De OPR heeft dit jaar alle bijeenkomsten live kunnen organiseren en de vergaderingen hebben plaatsgevonden in het SWV gebouw aan het Jean </w:t>
                      </w:r>
                      <w:proofErr w:type="spellStart"/>
                      <w:r w:rsidRPr="00F20B7C">
                        <w:rPr>
                          <w:i w:val="0"/>
                          <w:iCs w:val="0"/>
                          <w:sz w:val="32"/>
                          <w:szCs w:val="32"/>
                        </w:rPr>
                        <w:t>Monnetpark</w:t>
                      </w:r>
                      <w:proofErr w:type="spellEnd"/>
                      <w:r w:rsidRPr="00F20B7C">
                        <w:rPr>
                          <w:i w:val="0"/>
                          <w:iCs w:val="0"/>
                          <w:sz w:val="32"/>
                          <w:szCs w:val="32"/>
                        </w:rPr>
                        <w:t>.</w:t>
                      </w:r>
                    </w:p>
                    <w:p w:rsidRPr="00F20B7C" w:rsidR="00E1779C" w:rsidP="00E1779C" w:rsidRDefault="00E1779C" w14:paraId="48640F78" w14:textId="293CB116">
                      <w:pPr>
                        <w:rPr>
                          <w:i w:val="0"/>
                          <w:iCs w:val="0"/>
                          <w:sz w:val="32"/>
                          <w:szCs w:val="32"/>
                        </w:rPr>
                      </w:pPr>
                    </w:p>
                  </w:txbxContent>
                </v:textbox>
              </v:shape>
            </w:pict>
          </mc:Fallback>
        </mc:AlternateContent>
      </w:r>
    </w:p>
    <w:p w:rsidRPr="00E1779C" w:rsidR="00E1779C" w:rsidP="00E1779C" w:rsidRDefault="00E1779C" w14:paraId="0E0119A7" w14:textId="5B41DC54">
      <w:pPr>
        <w:rPr>
          <w:rFonts w:ascii="Times New Roman" w:hAnsi="Times New Roman" w:eastAsia="Times New Roman" w:cs="Times New Roman"/>
          <w:sz w:val="24"/>
          <w:szCs w:val="24"/>
          <w:lang w:eastAsia="nl-NL"/>
        </w:rPr>
      </w:pPr>
    </w:p>
    <w:p w:rsidRPr="00E1779C" w:rsidR="00E1779C" w:rsidP="00E1779C" w:rsidRDefault="00E1779C" w14:paraId="08AE795B" w14:textId="28724EAF">
      <w:pPr>
        <w:rPr>
          <w:rFonts w:ascii="Times New Roman" w:hAnsi="Times New Roman" w:eastAsia="Times New Roman" w:cs="Times New Roman"/>
          <w:sz w:val="24"/>
          <w:szCs w:val="24"/>
          <w:lang w:eastAsia="nl-NL"/>
        </w:rPr>
      </w:pPr>
    </w:p>
    <w:p w:rsidRPr="00E1779C" w:rsidR="00E1779C" w:rsidP="00E1779C" w:rsidRDefault="00E1779C" w14:paraId="44415302" w14:textId="191A5FDA">
      <w:pPr>
        <w:rPr>
          <w:rFonts w:ascii="Times New Roman" w:hAnsi="Times New Roman" w:eastAsia="Times New Roman" w:cs="Times New Roman"/>
          <w:sz w:val="24"/>
          <w:szCs w:val="24"/>
          <w:lang w:eastAsia="nl-NL"/>
        </w:rPr>
      </w:pPr>
    </w:p>
    <w:p w:rsidRPr="00E1779C" w:rsidR="00E1779C" w:rsidP="00E1779C" w:rsidRDefault="00E1779C" w14:paraId="23DBE5CB" w14:textId="0057ACA5" w14:noSpellErr="1">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br w:type="column"/>
      </w:r>
      <w:r w:rsidRPr="6AF9CCAD">
        <w:rPr>
          <w:rFonts w:ascii="Times New Roman" w:hAnsi="Times New Roman" w:eastAsia="Times New Roman" w:cs="Times New Roman"/>
          <w:i w:val="0"/>
          <w:iCs w:val="0"/>
          <w:sz w:val="24"/>
          <w:szCs w:val="24"/>
          <w:lang w:eastAsia="nl-NL"/>
        </w:rPr>
        <w:fldChar w:fldCharType="begin"/>
      </w:r>
      <w:r w:rsidRPr="6AF9CCAD" w:rsidR="00BD2E77">
        <w:rPr>
          <w:rFonts w:ascii="Times New Roman" w:hAnsi="Times New Roman" w:eastAsia="Times New Roman" w:cs="Times New Roman"/>
          <w:i w:val="0"/>
          <w:iCs w:val="0"/>
          <w:sz w:val="24"/>
          <w:szCs w:val="24"/>
          <w:lang w:eastAsia="nl-NL"/>
        </w:rPr>
        <w:instrText xml:space="preserve"> INCLUDEPICTURE "https://swvapeldoorn.sharepoint.com/var/folders/x1/frv6lqx973bfrhb6nww6lkxh0000gn/T/com.microsoft.Word/WebArchiveCopyPasteTempFiles/logo-95793bf0.png" \* MERGEFORMAT </w:instrText>
      </w:r>
      <w:r w:rsidRPr="6AF9CCAD">
        <w:rPr>
          <w:rFonts w:ascii="Times New Roman" w:hAnsi="Times New Roman" w:eastAsia="Times New Roman" w:cs="Times New Roman"/>
          <w:i w:val="0"/>
          <w:iCs w:val="0"/>
          <w:sz w:val="24"/>
          <w:szCs w:val="24"/>
          <w:lang w:eastAsia="nl-NL"/>
        </w:rPr>
        <w:fldChar w:fldCharType="separate"/>
      </w:r>
      <w:r w:rsidRPr="00DA689C">
        <w:rPr>
          <w:rFonts w:ascii="Times New Roman" w:hAnsi="Times New Roman" w:eastAsia="Times New Roman" w:cs="Times New Roman"/>
          <w:i w:val="0"/>
          <w:iCs w:val="0"/>
          <w:noProof/>
          <w:sz w:val="24"/>
          <w:szCs w:val="24"/>
          <w:lang w:eastAsia="nl-NL"/>
        </w:rPr>
        <w:drawing>
          <wp:inline distT="0" distB="0" distL="0" distR="0" wp14:anchorId="27FECB29" wp14:editId="74C49A5D">
            <wp:extent cx="2298700" cy="678583"/>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038" cy="703480"/>
                    </a:xfrm>
                    <a:prstGeom prst="rect">
                      <a:avLst/>
                    </a:prstGeom>
                    <a:noFill/>
                    <a:ln>
                      <a:noFill/>
                    </a:ln>
                  </pic:spPr>
                </pic:pic>
              </a:graphicData>
            </a:graphic>
          </wp:inline>
        </w:drawing>
      </w:r>
      <w:r w:rsidRPr="6AF9CCAD">
        <w:rPr>
          <w:rFonts w:ascii="Times New Roman" w:hAnsi="Times New Roman" w:eastAsia="Times New Roman" w:cs="Times New Roman"/>
          <w:i w:val="0"/>
          <w:iCs w:val="0"/>
          <w:sz w:val="24"/>
          <w:szCs w:val="24"/>
          <w:lang w:eastAsia="nl-NL"/>
        </w:rPr>
        <w:fldChar w:fldCharType="end"/>
      </w:r>
    </w:p>
    <w:p w:rsidR="5F3A5CB5" w:rsidP="6AF9CCAD" w:rsidRDefault="5F3A5CB5" w14:paraId="4E5100AC" w14:textId="65ADBB5D">
      <w:pPr>
        <w:pStyle w:val="Standaard"/>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2BC5442B" wp14:editId="0F7F56C5">
                <wp:extent xmlns:wp="http://schemas.openxmlformats.org/drawingml/2006/wordprocessingDrawing" cx="6197600" cy="8813800"/>
                <wp:effectExtent xmlns:wp="http://schemas.openxmlformats.org/drawingml/2006/wordprocessingDrawing" l="0" t="0" r="12700" b="25400"/>
                <wp:docPr xmlns:wp="http://schemas.openxmlformats.org/drawingml/2006/wordprocessingDrawing" id="895737774" name="Tekstvak 1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6197600" cy="8813800"/>
                        </a:xfrm>
                        <a:prstGeom prst="rect">
                          <a:avLst/>
                        </a:prstGeom>
                        <a:solidFill>
                          <a:schemeClr val="accent2">
                            <a:lumMod val="60000"/>
                            <a:lumOff val="40000"/>
                          </a:schemeClr>
                        </a:solidFill>
                        <a:ln w="6350">
                          <a:solidFill>
                            <a:schemeClr val="bg2"/>
                          </a:solidFill>
                        </a:ln>
                      </wps:spPr>
                      <wps:txbx>
                        <w:txbxContent xmlns:w="http://schemas.openxmlformats.org/wordprocessingml/2006/main">
                          <w:p xmlns:w14="http://schemas.microsoft.com/office/word/2010/wordml" w:rsidRPr="0054257B" w:rsidR="00A53B0B" w:rsidP="00830003" w:rsidRDefault="00DC56F2" w14:paraId="5217FF81" w14:textId="6C03D5D9">
                            <w:pPr>
                              <w:spacing w:after="0" w:line="240" w:lineRule="auto"/>
                              <w:rPr>
                                <w:i w:val="0"/>
                                <w:iCs w:val="0"/>
                                <w:sz w:val="25"/>
                                <w:szCs w:val="25"/>
                              </w:rPr>
                            </w:pPr>
                            <w:r w:rsidRPr="0054257B">
                              <w:rPr>
                                <w:i w:val="0"/>
                                <w:iCs w:val="0"/>
                                <w:sz w:val="25"/>
                                <w:szCs w:val="25"/>
                              </w:rPr>
                              <w:t>Het eerste overleg</w:t>
                            </w:r>
                            <w:r w:rsidR="0054257B">
                              <w:rPr>
                                <w:i w:val="0"/>
                                <w:iCs w:val="0"/>
                                <w:sz w:val="25"/>
                                <w:szCs w:val="25"/>
                              </w:rPr>
                              <w:t xml:space="preserve"> (20-09-2022)</w:t>
                            </w:r>
                            <w:r w:rsidRPr="0054257B">
                              <w:rPr>
                                <w:i w:val="0"/>
                                <w:iCs w:val="0"/>
                                <w:sz w:val="25"/>
                                <w:szCs w:val="25"/>
                              </w:rPr>
                              <w:t xml:space="preserve"> stond </w:t>
                            </w:r>
                            <w:r w:rsidRPr="0054257B" w:rsidR="003726CD">
                              <w:rPr>
                                <w:i w:val="0"/>
                                <w:iCs w:val="0"/>
                                <w:sz w:val="25"/>
                                <w:szCs w:val="25"/>
                              </w:rPr>
                              <w:t xml:space="preserve">in het teken van kennismaking met de 3 nieuwe leden, 1 in de personeelsgeleding speciaal onderwijs en 2 nieuwe ouders </w:t>
                            </w:r>
                            <w:r w:rsidRPr="0054257B" w:rsidR="00A53B0B">
                              <w:rPr>
                                <w:i w:val="0"/>
                                <w:iCs w:val="0"/>
                                <w:sz w:val="25"/>
                                <w:szCs w:val="25"/>
                              </w:rPr>
                              <w:t xml:space="preserve">uit het regulier onderwijs. </w:t>
                            </w:r>
                            <w:r w:rsidRPr="0054257B" w:rsidR="00A81ECA">
                              <w:rPr>
                                <w:i w:val="0"/>
                                <w:iCs w:val="0"/>
                                <w:sz w:val="25"/>
                                <w:szCs w:val="25"/>
                              </w:rPr>
                              <w:t xml:space="preserve">De OPR heeft dit jaar 10 leden en niet de gewenste 12. </w:t>
                            </w:r>
                            <w:r w:rsidRPr="0054257B" w:rsidR="00A53B0B">
                              <w:rPr>
                                <w:i w:val="0"/>
                                <w:iCs w:val="0"/>
                                <w:sz w:val="25"/>
                                <w:szCs w:val="25"/>
                              </w:rPr>
                              <w:t>Het onderzoek van BMT is gedeeld en van kritische vragen voorzien, die ter plaatse werden beantwoord door de directeur van het SWV</w:t>
                            </w:r>
                            <w:r w:rsidRPr="0054257B" w:rsidR="00A81ECA">
                              <w:rPr>
                                <w:i w:val="0"/>
                                <w:iCs w:val="0"/>
                                <w:sz w:val="25"/>
                                <w:szCs w:val="25"/>
                              </w:rPr>
                              <w:t xml:space="preserve"> naar tevredenheid van de OPR. Daarnaast zijn de statuten en reglementen van de OPR zelf van feedback voorzien. </w:t>
                            </w:r>
                            <w:r w:rsidRPr="0054257B" w:rsidR="00BA70EC">
                              <w:rPr>
                                <w:i w:val="0"/>
                                <w:iCs w:val="0"/>
                                <w:sz w:val="25"/>
                                <w:szCs w:val="25"/>
                              </w:rPr>
                              <w:t xml:space="preserve">Daarnaast zijn de voorzitter en </w:t>
                            </w:r>
                            <w:proofErr w:type="spellStart"/>
                            <w:r w:rsidRPr="0054257B" w:rsidR="00BA70EC">
                              <w:rPr>
                                <w:i w:val="0"/>
                                <w:iCs w:val="0"/>
                                <w:sz w:val="25"/>
                                <w:szCs w:val="25"/>
                              </w:rPr>
                              <w:t>vice-voorzitter</w:t>
                            </w:r>
                            <w:proofErr w:type="spellEnd"/>
                            <w:r w:rsidRPr="0054257B" w:rsidR="00BA70EC">
                              <w:rPr>
                                <w:i w:val="0"/>
                                <w:iCs w:val="0"/>
                                <w:sz w:val="25"/>
                                <w:szCs w:val="25"/>
                              </w:rPr>
                              <w:t xml:space="preserve"> benoemd die tot dusver nog niet aanwezig is. </w:t>
                            </w:r>
                          </w:p>
                          <w:p xmlns:w14="http://schemas.microsoft.com/office/word/2010/wordml" w:rsidR="00BA70EC" w:rsidP="00830003" w:rsidRDefault="00BA70EC" w14:paraId="7DFA7ADB" w14:textId="77777777">
                            <w:pPr>
                              <w:spacing w:after="0" w:line="240" w:lineRule="auto"/>
                              <w:rPr>
                                <w:i w:val="0"/>
                                <w:iCs w:val="0"/>
                                <w:sz w:val="25"/>
                                <w:szCs w:val="25"/>
                              </w:rPr>
                            </w:pPr>
                          </w:p>
                          <w:p xmlns:w14="http://schemas.microsoft.com/office/word/2010/wordml" w:rsidRPr="0054257B" w:rsidR="0054257B" w:rsidP="0054257B" w:rsidRDefault="0054257B" w14:paraId="5576C4E1" w14:textId="77777777">
                            <w:pPr>
                              <w:spacing w:after="0" w:line="240" w:lineRule="auto"/>
                              <w:rPr>
                                <w:i w:val="0"/>
                                <w:iCs w:val="0"/>
                                <w:sz w:val="25"/>
                                <w:szCs w:val="25"/>
                              </w:rPr>
                            </w:pPr>
                            <w:r w:rsidRPr="0054257B">
                              <w:rPr>
                                <w:i w:val="0"/>
                                <w:iCs w:val="0"/>
                                <w:sz w:val="25"/>
                                <w:szCs w:val="25"/>
                              </w:rPr>
                              <w:t xml:space="preserve">In oktober 2022 heeft een extra vergadering plaatsgevonden waarin de directeur van het SWV een introductie voor de nieuwste leden heeft gegeven. </w:t>
                            </w:r>
                          </w:p>
                          <w:p xmlns:w14="http://schemas.microsoft.com/office/word/2010/wordml" w:rsidRPr="0054257B" w:rsidR="0054257B" w:rsidP="00830003" w:rsidRDefault="0054257B" w14:paraId="55FC91EB" w14:textId="77777777">
                            <w:pPr>
                              <w:spacing w:after="0" w:line="240" w:lineRule="auto"/>
                              <w:rPr>
                                <w:i w:val="0"/>
                                <w:iCs w:val="0"/>
                                <w:sz w:val="25"/>
                                <w:szCs w:val="25"/>
                              </w:rPr>
                            </w:pPr>
                          </w:p>
                          <w:p xmlns:w14="http://schemas.microsoft.com/office/word/2010/wordml" w:rsidRPr="0054257B" w:rsidR="00BA70EC" w:rsidP="00830003" w:rsidRDefault="0097162B" w14:paraId="20284363" w14:textId="30D581EA">
                            <w:pPr>
                              <w:spacing w:after="0" w:line="240" w:lineRule="auto"/>
                              <w:rPr>
                                <w:i w:val="0"/>
                                <w:iCs w:val="0"/>
                                <w:sz w:val="25"/>
                                <w:szCs w:val="25"/>
                              </w:rPr>
                            </w:pPr>
                            <w:r w:rsidRPr="0054257B">
                              <w:rPr>
                                <w:i w:val="0"/>
                                <w:iCs w:val="0"/>
                                <w:sz w:val="25"/>
                                <w:szCs w:val="25"/>
                              </w:rPr>
                              <w:t>In het tweede overleg</w:t>
                            </w:r>
                            <w:r w:rsidRPr="0054257B" w:rsidR="00A81ECA">
                              <w:rPr>
                                <w:i w:val="0"/>
                                <w:iCs w:val="0"/>
                                <w:sz w:val="25"/>
                                <w:szCs w:val="25"/>
                              </w:rPr>
                              <w:t xml:space="preserve"> </w:t>
                            </w:r>
                            <w:r w:rsidR="0054257B">
                              <w:rPr>
                                <w:i w:val="0"/>
                                <w:iCs w:val="0"/>
                                <w:sz w:val="25"/>
                                <w:szCs w:val="25"/>
                              </w:rPr>
                              <w:t xml:space="preserve">(08-11-2022) </w:t>
                            </w:r>
                            <w:r w:rsidRPr="0054257B" w:rsidR="00A81ECA">
                              <w:rPr>
                                <w:i w:val="0"/>
                                <w:iCs w:val="0"/>
                                <w:sz w:val="25"/>
                                <w:szCs w:val="25"/>
                              </w:rPr>
                              <w:t xml:space="preserve">zijn de statuten en reglementen van de OPR </w:t>
                            </w:r>
                            <w:r w:rsidRPr="0054257B" w:rsidR="00BA70EC">
                              <w:rPr>
                                <w:i w:val="0"/>
                                <w:iCs w:val="0"/>
                                <w:sz w:val="25"/>
                                <w:szCs w:val="25"/>
                              </w:rPr>
                              <w:t>vastgesteld.</w:t>
                            </w:r>
                            <w:r w:rsidRPr="0054257B">
                              <w:rPr>
                                <w:i w:val="0"/>
                                <w:iCs w:val="0"/>
                                <w:sz w:val="25"/>
                                <w:szCs w:val="25"/>
                              </w:rPr>
                              <w:t xml:space="preserve"> </w:t>
                            </w:r>
                            <w:r w:rsidRPr="0054257B" w:rsidR="00BA70EC">
                              <w:rPr>
                                <w:i w:val="0"/>
                                <w:iCs w:val="0"/>
                                <w:sz w:val="25"/>
                                <w:szCs w:val="25"/>
                              </w:rPr>
                              <w:t>Deze vergadering stond in het teken van evaluatie van het oude ondersteuningsplan</w:t>
                            </w:r>
                            <w:r w:rsidRPr="0054257B" w:rsidR="00411041">
                              <w:rPr>
                                <w:i w:val="0"/>
                                <w:iCs w:val="0"/>
                                <w:sz w:val="25"/>
                                <w:szCs w:val="25"/>
                              </w:rPr>
                              <w:t xml:space="preserve"> (OP) en wat hieruit meegenomen zou moeten worden naar het nieuwe OP.</w:t>
                            </w:r>
                            <w:r w:rsidRPr="0054257B" w:rsidR="00BA70EC">
                              <w:rPr>
                                <w:i w:val="0"/>
                                <w:iCs w:val="0"/>
                                <w:sz w:val="25"/>
                                <w:szCs w:val="25"/>
                              </w:rPr>
                              <w:t xml:space="preserve"> De volgende thema’s werden aangedragen vanuit de OPR: ‘</w:t>
                            </w:r>
                            <w:proofErr w:type="spellStart"/>
                            <w:r w:rsidRPr="0054257B" w:rsidR="00BA70EC">
                              <w:rPr>
                                <w:i w:val="0"/>
                                <w:iCs w:val="0"/>
                                <w:sz w:val="25"/>
                                <w:szCs w:val="25"/>
                              </w:rPr>
                              <w:t>meerbegaafdheid</w:t>
                            </w:r>
                            <w:proofErr w:type="spellEnd"/>
                            <w:r w:rsidRPr="0054257B" w:rsidR="00BA70EC">
                              <w:rPr>
                                <w:i w:val="0"/>
                                <w:iCs w:val="0"/>
                                <w:sz w:val="25"/>
                                <w:szCs w:val="25"/>
                              </w:rPr>
                              <w:t>’, ‘diversiteit’ – meer leerlingen met ‘rugzakjes’, ‘preventief beleid rondom de 3-jarigen’, ‘basisondersteuning’, ‘samenwerking PO, VO en jeugdhulp’</w:t>
                            </w:r>
                            <w:r w:rsidRPr="0054257B" w:rsidR="00411041">
                              <w:rPr>
                                <w:i w:val="0"/>
                                <w:iCs w:val="0"/>
                                <w:sz w:val="25"/>
                                <w:szCs w:val="25"/>
                              </w:rPr>
                              <w:t xml:space="preserve"> en ‘financiering van Passend Onderwijs’.</w:t>
                            </w:r>
                            <w:r w:rsidRPr="0054257B" w:rsidR="00BA70EC">
                              <w:rPr>
                                <w:i w:val="0"/>
                                <w:iCs w:val="0"/>
                                <w:sz w:val="25"/>
                                <w:szCs w:val="25"/>
                              </w:rPr>
                              <w:t xml:space="preserve"> </w:t>
                            </w:r>
                            <w:r w:rsidRPr="0054257B" w:rsidR="00411041">
                              <w:rPr>
                                <w:i w:val="0"/>
                                <w:iCs w:val="0"/>
                                <w:sz w:val="25"/>
                                <w:szCs w:val="25"/>
                              </w:rPr>
                              <w:t xml:space="preserve">Daarnaast werden er vragen gesteld over de besluitvorming en de manier van evalueren en SMART doelstellingen. Zorgen werden geuit over de geldstromen die minder worden en de vragen die uitgebreider en groter worden en over de realiteit van nu (personeelstekort etc.) versus de dromen/ambities in het onderwijs. </w:t>
                            </w:r>
                          </w:p>
                          <w:p xmlns:w14="http://schemas.microsoft.com/office/word/2010/wordml" w:rsidRPr="0054257B" w:rsidR="003567CC" w:rsidP="008D6D68" w:rsidRDefault="003567CC" w14:paraId="4ECF75C3" w14:textId="47E3A8DE">
                            <w:pPr>
                              <w:spacing w:after="0" w:line="240" w:lineRule="auto"/>
                              <w:rPr>
                                <w:i w:val="0"/>
                                <w:iCs w:val="0"/>
                                <w:sz w:val="25"/>
                                <w:szCs w:val="25"/>
                              </w:rPr>
                            </w:pPr>
                          </w:p>
                          <w:p xmlns:w14="http://schemas.microsoft.com/office/word/2010/wordml" w:rsidRPr="0054257B" w:rsidR="00411041" w:rsidP="008D6D68" w:rsidRDefault="00411041" w14:paraId="12EDCAEB" w14:textId="7A46C6BC">
                            <w:pPr>
                              <w:spacing w:after="0" w:line="240" w:lineRule="auto"/>
                              <w:rPr>
                                <w:i w:val="0"/>
                                <w:iCs w:val="0"/>
                                <w:sz w:val="25"/>
                                <w:szCs w:val="25"/>
                              </w:rPr>
                            </w:pPr>
                            <w:r w:rsidRPr="0054257B">
                              <w:rPr>
                                <w:i w:val="0"/>
                                <w:iCs w:val="0"/>
                                <w:sz w:val="25"/>
                                <w:szCs w:val="25"/>
                              </w:rPr>
                              <w:t xml:space="preserve">De vergadering van december 2023 stond in het teken van geven van input voor het nieuwe OP en feedback geven op al gedeelde stukken van het nieuwe OP. Daarnaast zijn de uitgangspunten van de begroting van 2023 van te voren gedeeld en tijdens de vergadering besproken. </w:t>
                            </w:r>
                            <w:r w:rsidRPr="0054257B" w:rsidR="00F20B7C">
                              <w:rPr>
                                <w:i w:val="0"/>
                                <w:iCs w:val="0"/>
                                <w:sz w:val="25"/>
                                <w:szCs w:val="25"/>
                              </w:rPr>
                              <w:t xml:space="preserve">De OPR stelde opnieuw kritische vragen en gaf opmerkingen die naar tevredenheid konden worden beantwoord of beargumenteerd door de directeur SWV. </w:t>
                            </w:r>
                          </w:p>
                          <w:p xmlns:w14="http://schemas.microsoft.com/office/word/2010/wordml" w:rsidRPr="0054257B" w:rsidR="00F20B7C" w:rsidP="008D6D68" w:rsidRDefault="00F20B7C" w14:paraId="10066191" w14:textId="77777777">
                            <w:pPr>
                              <w:spacing w:after="0" w:line="240" w:lineRule="auto"/>
                              <w:rPr>
                                <w:i w:val="0"/>
                                <w:iCs w:val="0"/>
                                <w:sz w:val="25"/>
                                <w:szCs w:val="25"/>
                              </w:rPr>
                            </w:pPr>
                          </w:p>
                          <w:p xmlns:w14="http://schemas.microsoft.com/office/word/2010/wordml" w:rsidRPr="0054257B" w:rsidR="00F20B7C" w:rsidP="008D6D68" w:rsidRDefault="00F20B7C" w14:paraId="3B3777F9" w14:textId="29024AD8">
                            <w:pPr>
                              <w:spacing w:after="0" w:line="240" w:lineRule="auto"/>
                              <w:rPr>
                                <w:i w:val="0"/>
                                <w:iCs w:val="0"/>
                                <w:sz w:val="25"/>
                                <w:szCs w:val="25"/>
                              </w:rPr>
                            </w:pPr>
                            <w:r w:rsidRPr="0054257B">
                              <w:rPr>
                                <w:i w:val="0"/>
                                <w:iCs w:val="0"/>
                                <w:sz w:val="25"/>
                                <w:szCs w:val="25"/>
                              </w:rPr>
                              <w:t>In februari 2023 is er tijdens de vergadering uiteengegaan in kleinere werkgroepen om het OP van feedback en vragen te kunnen voorzien. Dit werd teruggekoppeld naar de directeur SWV en</w:t>
                            </w:r>
                            <w:r w:rsidRPr="0054257B" w:rsidR="00792C25">
                              <w:rPr>
                                <w:i w:val="0"/>
                                <w:iCs w:val="0"/>
                                <w:sz w:val="25"/>
                                <w:szCs w:val="25"/>
                              </w:rPr>
                              <w:t xml:space="preserve"> er</w:t>
                            </w:r>
                            <w:r w:rsidRPr="0054257B">
                              <w:rPr>
                                <w:i w:val="0"/>
                                <w:iCs w:val="0"/>
                                <w:sz w:val="25"/>
                                <w:szCs w:val="25"/>
                              </w:rPr>
                              <w:t xml:space="preserve"> werd voor het eerst de generieke korting vanuit het ministerie benoemd. </w:t>
                            </w:r>
                            <w:r w:rsidRPr="0054257B" w:rsidR="00792C25">
                              <w:rPr>
                                <w:i w:val="0"/>
                                <w:iCs w:val="0"/>
                                <w:sz w:val="25"/>
                                <w:szCs w:val="25"/>
                              </w:rPr>
                              <w:t xml:space="preserve">De </w:t>
                            </w:r>
                            <w:proofErr w:type="spellStart"/>
                            <w:r w:rsidRPr="0054257B" w:rsidR="00792C25">
                              <w:rPr>
                                <w:i w:val="0"/>
                                <w:iCs w:val="0"/>
                                <w:sz w:val="25"/>
                                <w:szCs w:val="25"/>
                              </w:rPr>
                              <w:t>vice-voorzitter</w:t>
                            </w:r>
                            <w:proofErr w:type="spellEnd"/>
                            <w:r w:rsidRPr="0054257B" w:rsidR="00792C25">
                              <w:rPr>
                                <w:i w:val="0"/>
                                <w:iCs w:val="0"/>
                                <w:sz w:val="25"/>
                                <w:szCs w:val="25"/>
                              </w:rPr>
                              <w:t xml:space="preserve"> gaf aan haar rol op te geven, maar nog wel te blijven als lid in de oudergeleding. </w:t>
                            </w:r>
                          </w:p>
                          <w:p xmlns:w14="http://schemas.microsoft.com/office/word/2010/wordml" w:rsidRPr="0054257B" w:rsidR="00792C25" w:rsidP="008D6D68" w:rsidRDefault="00792C25" w14:paraId="3312DB85" w14:textId="77777777">
                            <w:pPr>
                              <w:spacing w:after="0" w:line="240" w:lineRule="auto"/>
                              <w:rPr>
                                <w:i w:val="0"/>
                                <w:iCs w:val="0"/>
                                <w:sz w:val="25"/>
                                <w:szCs w:val="25"/>
                              </w:rPr>
                            </w:pPr>
                          </w:p>
                          <w:p xmlns:w14="http://schemas.microsoft.com/office/word/2010/wordml" w:rsidRPr="0054257B" w:rsidR="00792C25" w:rsidP="008D6D68" w:rsidRDefault="00792C25" w14:paraId="3E002D04" w14:textId="68A72E89">
                            <w:pPr>
                              <w:spacing w:after="0" w:line="240" w:lineRule="auto"/>
                              <w:rPr>
                                <w:i w:val="0"/>
                                <w:iCs w:val="0"/>
                                <w:sz w:val="25"/>
                                <w:szCs w:val="25"/>
                              </w:rPr>
                            </w:pPr>
                            <w:r w:rsidRPr="0054257B">
                              <w:rPr>
                                <w:i w:val="0"/>
                                <w:iCs w:val="0"/>
                                <w:sz w:val="25"/>
                                <w:szCs w:val="25"/>
                              </w:rPr>
                              <w:t xml:space="preserve">Op 4 april 2023 werden er nog enkele laatste opmerkingen besproken en stemde de OPR in met het nieuwe ondersteuningsplan. De voorzitter gaf aan af te treden vanwege een nieuwe werkfunctie en een interim-voorzitter bood zich aan. </w:t>
                            </w:r>
                          </w:p>
                          <w:p xmlns:w14="http://schemas.microsoft.com/office/word/2010/wordml" w:rsidRPr="0054257B" w:rsidR="00792C25" w:rsidP="008D6D68" w:rsidRDefault="00792C25" w14:paraId="558A45D8" w14:textId="77777777">
                            <w:pPr>
                              <w:spacing w:after="0" w:line="240" w:lineRule="auto"/>
                              <w:rPr>
                                <w:i w:val="0"/>
                                <w:iCs w:val="0"/>
                                <w:sz w:val="25"/>
                                <w:szCs w:val="25"/>
                              </w:rPr>
                            </w:pPr>
                          </w:p>
                          <w:p xmlns:w14="http://schemas.microsoft.com/office/word/2010/wordml" w:rsidRPr="0054257B" w:rsidR="00792C25" w:rsidP="008D6D68" w:rsidRDefault="00792C25" w14:paraId="68F2BD68" w14:textId="3C8D0CF7">
                            <w:pPr>
                              <w:spacing w:after="0" w:line="240" w:lineRule="auto"/>
                              <w:rPr>
                                <w:i w:val="0"/>
                                <w:iCs w:val="0"/>
                                <w:sz w:val="25"/>
                                <w:szCs w:val="25"/>
                              </w:rPr>
                            </w:pPr>
                            <w:r w:rsidRPr="0054257B">
                              <w:rPr>
                                <w:i w:val="0"/>
                                <w:iCs w:val="0"/>
                                <w:sz w:val="25"/>
                                <w:szCs w:val="25"/>
                              </w:rPr>
                              <w:t>Tijdens de laatste vergadering</w:t>
                            </w:r>
                            <w:r w:rsidR="0054257B">
                              <w:rPr>
                                <w:i w:val="0"/>
                                <w:iCs w:val="0"/>
                                <w:sz w:val="25"/>
                                <w:szCs w:val="25"/>
                              </w:rPr>
                              <w:t xml:space="preserve"> (27-06-2023)</w:t>
                            </w:r>
                            <w:r w:rsidRPr="0054257B">
                              <w:rPr>
                                <w:i w:val="0"/>
                                <w:iCs w:val="0"/>
                                <w:sz w:val="25"/>
                                <w:szCs w:val="25"/>
                              </w:rPr>
                              <w:t xml:space="preserve"> werd afscheid genomen van 2 leden uit de personeelsgeleding, werd het jaarverslag besproken en werd er door de directeur van het SWV een update gegeven wat betreft het </w:t>
                            </w:r>
                            <w:r w:rsidRPr="0054257B" w:rsidR="00B46BA1">
                              <w:rPr>
                                <w:i w:val="0"/>
                                <w:iCs w:val="0"/>
                                <w:sz w:val="25"/>
                                <w:szCs w:val="25"/>
                              </w:rPr>
                              <w:t>financiële</w:t>
                            </w:r>
                            <w:r w:rsidRPr="0054257B">
                              <w:rPr>
                                <w:i w:val="0"/>
                                <w:iCs w:val="0"/>
                                <w:sz w:val="25"/>
                                <w:szCs w:val="25"/>
                              </w:rPr>
                              <w:t xml:space="preserve"> plaatje (o.a. </w:t>
                            </w:r>
                            <w:r w:rsidRPr="0054257B" w:rsidR="00B46BA1">
                              <w:rPr>
                                <w:i w:val="0"/>
                                <w:iCs w:val="0"/>
                                <w:sz w:val="25"/>
                                <w:szCs w:val="25"/>
                              </w:rPr>
                              <w:t>stand van zaken</w:t>
                            </w:r>
                            <w:r w:rsidRPr="0054257B">
                              <w:rPr>
                                <w:i w:val="0"/>
                                <w:iCs w:val="0"/>
                                <w:sz w:val="25"/>
                                <w:szCs w:val="25"/>
                              </w:rPr>
                              <w:t xml:space="preserve"> </w:t>
                            </w:r>
                            <w:r w:rsidRPr="0054257B" w:rsidR="00B46BA1">
                              <w:rPr>
                                <w:i w:val="0"/>
                                <w:iCs w:val="0"/>
                                <w:sz w:val="25"/>
                                <w:szCs w:val="25"/>
                              </w:rPr>
                              <w:t xml:space="preserve">van </w:t>
                            </w:r>
                            <w:r w:rsidRPr="0054257B">
                              <w:rPr>
                                <w:i w:val="0"/>
                                <w:iCs w:val="0"/>
                                <w:sz w:val="25"/>
                                <w:szCs w:val="25"/>
                              </w:rPr>
                              <w:t>de generieke korting</w:t>
                            </w:r>
                            <w:r w:rsidRPr="0054257B" w:rsidR="00366461">
                              <w:rPr>
                                <w:i w:val="0"/>
                                <w:iCs w:val="0"/>
                                <w:sz w:val="25"/>
                                <w:szCs w:val="25"/>
                              </w:rPr>
                              <w:t>). Daarnaast is het afgelopen schooljaar geëvalueerd</w:t>
                            </w:r>
                            <w:r w:rsidRPr="0054257B" w:rsidR="00B46BA1">
                              <w:rPr>
                                <w:i w:val="0"/>
                                <w:iCs w:val="0"/>
                                <w:sz w:val="25"/>
                                <w:szCs w:val="25"/>
                              </w:rPr>
                              <w:t xml:space="preserve"> en zijn er </w:t>
                            </w:r>
                            <w:r w:rsidRPr="0054257B" w:rsidR="0054257B">
                              <w:rPr>
                                <w:i w:val="0"/>
                                <w:iCs w:val="0"/>
                                <w:sz w:val="25"/>
                                <w:szCs w:val="25"/>
                              </w:rPr>
                              <w:t xml:space="preserve">in grote lijnen plannen gemaakt voor volgend schooljaar. </w:t>
                            </w:r>
                          </w:p>
                          <w:p xmlns:w14="http://schemas.microsoft.com/office/word/2010/wordml" w:rsidRPr="0054257B" w:rsidR="00F20B7C" w:rsidP="008D6D68" w:rsidRDefault="00F20B7C" w14:paraId="69B4EC20" w14:textId="77777777">
                            <w:pPr>
                              <w:spacing w:after="0" w:line="240" w:lineRule="auto"/>
                              <w:rPr>
                                <w:i w:val="0"/>
                                <w:iCs w:val="0"/>
                                <w:sz w:val="24"/>
                                <w:szCs w:val="24"/>
                              </w:rPr>
                            </w:pPr>
                          </w:p>
                          <w:p xmlns:w14="http://schemas.microsoft.com/office/word/2010/wordml" w:rsidRPr="0054257B" w:rsidR="00F20B7C" w:rsidP="008D6D68" w:rsidRDefault="00F20B7C" w14:paraId="301F69D8" w14:textId="77777777">
                            <w:pPr>
                              <w:spacing w:after="0" w:line="240" w:lineRule="auto"/>
                              <w:rPr>
                                <w:i w:val="0"/>
                                <w:iCs w:val="0"/>
                                <w:sz w:val="24"/>
                                <w:szCs w:val="24"/>
                              </w:rPr>
                            </w:pPr>
                          </w:p>
                          <w:p xmlns:w14="http://schemas.microsoft.com/office/word/2010/wordml" w:rsidRPr="0054257B" w:rsidR="00F20B7C" w:rsidP="008D6D68" w:rsidRDefault="00F20B7C" w14:paraId="7DE840B1" w14:textId="77777777">
                            <w:pPr>
                              <w:spacing w:after="0" w:line="240" w:lineRule="auto"/>
                              <w:rPr>
                                <w:i w:val="0"/>
                                <w:iCs w:val="0"/>
                                <w:sz w:val="24"/>
                                <w:szCs w:val="24"/>
                              </w:rPr>
                            </w:pPr>
                          </w:p>
                          <w:p xmlns:w14="http://schemas.microsoft.com/office/word/2010/wordml" w:rsidRPr="0054257B" w:rsidR="00F20B7C" w:rsidP="008D6D68" w:rsidRDefault="00F20B7C" w14:paraId="4AD5A6DF" w14:textId="77777777">
                            <w:pPr>
                              <w:spacing w:after="0" w:line="240" w:lineRule="auto"/>
                              <w:rPr>
                                <w:i w:val="0"/>
                                <w:iCs w:val="0"/>
                                <w:sz w:val="24"/>
                                <w:szCs w:val="24"/>
                              </w:rPr>
                            </w:pPr>
                          </w:p>
                          <w:p xmlns:w14="http://schemas.microsoft.com/office/word/2010/wordml" w:rsidRPr="0054257B" w:rsidR="00F20B7C" w:rsidP="008D6D68" w:rsidRDefault="00F20B7C" w14:paraId="6D54A395" w14:textId="77777777">
                            <w:pPr>
                              <w:spacing w:after="0" w:line="240" w:lineRule="auto"/>
                              <w:rPr>
                                <w:i w:val="0"/>
                                <w:iCs w:val="0"/>
                                <w:sz w:val="24"/>
                                <w:szCs w:val="24"/>
                              </w:rPr>
                            </w:pPr>
                          </w:p>
                          <w:p xmlns:w14="http://schemas.microsoft.com/office/word/2010/wordml" w:rsidRPr="00792C25" w:rsidR="00F20B7C" w:rsidP="008D6D68" w:rsidRDefault="00F20B7C" w14:paraId="2620CE67" w14:textId="77777777">
                            <w:pPr>
                              <w:spacing w:after="0" w:line="240" w:lineRule="auto"/>
                              <w:rPr>
                                <w:i w:val="0"/>
                                <w:iCs w:val="0"/>
                                <w:sz w:val="26"/>
                                <w:szCs w:val="26"/>
                              </w:rPr>
                            </w:pPr>
                          </w:p>
                          <w:p xmlns:w14="http://schemas.microsoft.com/office/word/2010/wordml" w:rsidRPr="00792C25" w:rsidR="00411041" w:rsidP="008D6D68" w:rsidRDefault="00411041" w14:paraId="7A75D9B3" w14:textId="77777777">
                            <w:pPr>
                              <w:spacing w:after="0" w:line="240" w:lineRule="auto"/>
                              <w:rPr>
                                <w:i w:val="0"/>
                                <w:iCs w:val="0"/>
                                <w:sz w:val="26"/>
                                <w:szCs w:val="26"/>
                              </w:rPr>
                            </w:pPr>
                          </w:p>
                          <w:p xmlns:w14="http://schemas.microsoft.com/office/word/2010/wordml" w:rsidRPr="00792C25" w:rsidR="00411041" w:rsidP="008D6D68" w:rsidRDefault="00411041" w14:paraId="6D209945" w14:textId="77777777">
                            <w:pPr>
                              <w:spacing w:after="0" w:line="240" w:lineRule="auto"/>
                              <w:rPr>
                                <w:i w:val="0"/>
                                <w:iCs w:val="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Tekstvak 14" style="position:absolute;margin-left:-19.85pt;margin-top:68.15pt;width:488pt;height:69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aecac8 [1941]" strokecolor="#fefcf7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" w14:anchorId="6C26F747">
                <v:textbox>
                  <w:txbxContent>
                    <w:p w:rsidRPr="0054257B" w:rsidR="00A53B0B" w:rsidP="00830003" w:rsidRDefault="00DC56F2" w14:paraId="5217FF81" w14:textId="6C03D5D9">
                      <w:pPr>
                        <w:spacing w:after="0" w:line="240" w:lineRule="auto"/>
                        <w:rPr>
                          <w:i w:val="0"/>
                          <w:iCs w:val="0"/>
                          <w:sz w:val="25"/>
                          <w:szCs w:val="25"/>
                        </w:rPr>
                      </w:pPr>
                      <w:r w:rsidRPr="0054257B">
                        <w:rPr>
                          <w:i w:val="0"/>
                          <w:iCs w:val="0"/>
                          <w:sz w:val="25"/>
                          <w:szCs w:val="25"/>
                        </w:rPr>
                        <w:t>Het eerste overleg</w:t>
                      </w:r>
                      <w:r w:rsidR="0054257B">
                        <w:rPr>
                          <w:i w:val="0"/>
                          <w:iCs w:val="0"/>
                          <w:sz w:val="25"/>
                          <w:szCs w:val="25"/>
                        </w:rPr>
                        <w:t xml:space="preserve"> (20-09-2022)</w:t>
                      </w:r>
                      <w:r w:rsidRPr="0054257B">
                        <w:rPr>
                          <w:i w:val="0"/>
                          <w:iCs w:val="0"/>
                          <w:sz w:val="25"/>
                          <w:szCs w:val="25"/>
                        </w:rPr>
                        <w:t xml:space="preserve"> stond </w:t>
                      </w:r>
                      <w:r w:rsidRPr="0054257B" w:rsidR="003726CD">
                        <w:rPr>
                          <w:i w:val="0"/>
                          <w:iCs w:val="0"/>
                          <w:sz w:val="25"/>
                          <w:szCs w:val="25"/>
                        </w:rPr>
                        <w:t xml:space="preserve">in het teken van kennismaking met de 3 nieuwe leden, 1 in de personeelsgeleding speciaal onderwijs en 2 nieuwe ouders </w:t>
                      </w:r>
                      <w:r w:rsidRPr="0054257B" w:rsidR="00A53B0B">
                        <w:rPr>
                          <w:i w:val="0"/>
                          <w:iCs w:val="0"/>
                          <w:sz w:val="25"/>
                          <w:szCs w:val="25"/>
                        </w:rPr>
                        <w:t xml:space="preserve">uit het regulier onderwijs. </w:t>
                      </w:r>
                      <w:r w:rsidRPr="0054257B" w:rsidR="00A81ECA">
                        <w:rPr>
                          <w:i w:val="0"/>
                          <w:iCs w:val="0"/>
                          <w:sz w:val="25"/>
                          <w:szCs w:val="25"/>
                        </w:rPr>
                        <w:t xml:space="preserve">De OPR heeft dit jaar 10 leden en niet de gewenste 12. </w:t>
                      </w:r>
                      <w:r w:rsidRPr="0054257B" w:rsidR="00A53B0B">
                        <w:rPr>
                          <w:i w:val="0"/>
                          <w:iCs w:val="0"/>
                          <w:sz w:val="25"/>
                          <w:szCs w:val="25"/>
                        </w:rPr>
                        <w:t>Het onderzoek van BMT is gedeeld en van kritische vragen voorzien, die ter plaatse werden beantwoord door de directeur van het SWV</w:t>
                      </w:r>
                      <w:r w:rsidRPr="0054257B" w:rsidR="00A81ECA">
                        <w:rPr>
                          <w:i w:val="0"/>
                          <w:iCs w:val="0"/>
                          <w:sz w:val="25"/>
                          <w:szCs w:val="25"/>
                        </w:rPr>
                        <w:t xml:space="preserve"> naar tevredenheid van de OPR. Daarnaast zijn de statuten en reglementen van de OPR zelf van feedback voorzien. </w:t>
                      </w:r>
                      <w:r w:rsidRPr="0054257B" w:rsidR="00BA70EC">
                        <w:rPr>
                          <w:i w:val="0"/>
                          <w:iCs w:val="0"/>
                          <w:sz w:val="25"/>
                          <w:szCs w:val="25"/>
                        </w:rPr>
                        <w:t xml:space="preserve">Daarnaast zijn de voorzitter en </w:t>
                      </w:r>
                      <w:proofErr w:type="spellStart"/>
                      <w:r w:rsidRPr="0054257B" w:rsidR="00BA70EC">
                        <w:rPr>
                          <w:i w:val="0"/>
                          <w:iCs w:val="0"/>
                          <w:sz w:val="25"/>
                          <w:szCs w:val="25"/>
                        </w:rPr>
                        <w:t>vice-voorzitter</w:t>
                      </w:r>
                      <w:proofErr w:type="spellEnd"/>
                      <w:r w:rsidRPr="0054257B" w:rsidR="00BA70EC">
                        <w:rPr>
                          <w:i w:val="0"/>
                          <w:iCs w:val="0"/>
                          <w:sz w:val="25"/>
                          <w:szCs w:val="25"/>
                        </w:rPr>
                        <w:t xml:space="preserve"> benoemd die tot dusver nog niet aanwezig is. </w:t>
                      </w:r>
                    </w:p>
                    <w:p w:rsidR="00BA70EC" w:rsidP="00830003" w:rsidRDefault="00BA70EC" w14:paraId="7DFA7ADB" w14:textId="77777777">
                      <w:pPr>
                        <w:spacing w:after="0" w:line="240" w:lineRule="auto"/>
                        <w:rPr>
                          <w:i w:val="0"/>
                          <w:iCs w:val="0"/>
                          <w:sz w:val="25"/>
                          <w:szCs w:val="25"/>
                        </w:rPr>
                      </w:pPr>
                    </w:p>
                    <w:p w:rsidRPr="0054257B" w:rsidR="0054257B" w:rsidP="0054257B" w:rsidRDefault="0054257B" w14:paraId="5576C4E1" w14:textId="77777777">
                      <w:pPr>
                        <w:spacing w:after="0" w:line="240" w:lineRule="auto"/>
                        <w:rPr>
                          <w:i w:val="0"/>
                          <w:iCs w:val="0"/>
                          <w:sz w:val="25"/>
                          <w:szCs w:val="25"/>
                        </w:rPr>
                      </w:pPr>
                      <w:r w:rsidRPr="0054257B">
                        <w:rPr>
                          <w:i w:val="0"/>
                          <w:iCs w:val="0"/>
                          <w:sz w:val="25"/>
                          <w:szCs w:val="25"/>
                        </w:rPr>
                        <w:t xml:space="preserve">In oktober 2022 heeft een extra vergadering plaatsgevonden waarin de directeur van het SWV een introductie voor de nieuwste leden heeft gegeven. </w:t>
                      </w:r>
                    </w:p>
                    <w:p w:rsidRPr="0054257B" w:rsidR="0054257B" w:rsidP="00830003" w:rsidRDefault="0054257B" w14:paraId="55FC91EB" w14:textId="77777777">
                      <w:pPr>
                        <w:spacing w:after="0" w:line="240" w:lineRule="auto"/>
                        <w:rPr>
                          <w:i w:val="0"/>
                          <w:iCs w:val="0"/>
                          <w:sz w:val="25"/>
                          <w:szCs w:val="25"/>
                        </w:rPr>
                      </w:pPr>
                    </w:p>
                    <w:p w:rsidRPr="0054257B" w:rsidR="00BA70EC" w:rsidP="00830003" w:rsidRDefault="0097162B" w14:paraId="20284363" w14:textId="30D581EA">
                      <w:pPr>
                        <w:spacing w:after="0" w:line="240" w:lineRule="auto"/>
                        <w:rPr>
                          <w:i w:val="0"/>
                          <w:iCs w:val="0"/>
                          <w:sz w:val="25"/>
                          <w:szCs w:val="25"/>
                        </w:rPr>
                      </w:pPr>
                      <w:r w:rsidRPr="0054257B">
                        <w:rPr>
                          <w:i w:val="0"/>
                          <w:iCs w:val="0"/>
                          <w:sz w:val="25"/>
                          <w:szCs w:val="25"/>
                        </w:rPr>
                        <w:t>In het tweede overleg</w:t>
                      </w:r>
                      <w:r w:rsidRPr="0054257B" w:rsidR="00A81ECA">
                        <w:rPr>
                          <w:i w:val="0"/>
                          <w:iCs w:val="0"/>
                          <w:sz w:val="25"/>
                          <w:szCs w:val="25"/>
                        </w:rPr>
                        <w:t xml:space="preserve"> </w:t>
                      </w:r>
                      <w:r w:rsidR="0054257B">
                        <w:rPr>
                          <w:i w:val="0"/>
                          <w:iCs w:val="0"/>
                          <w:sz w:val="25"/>
                          <w:szCs w:val="25"/>
                        </w:rPr>
                        <w:t xml:space="preserve">(08-11-2022) </w:t>
                      </w:r>
                      <w:r w:rsidRPr="0054257B" w:rsidR="00A81ECA">
                        <w:rPr>
                          <w:i w:val="0"/>
                          <w:iCs w:val="0"/>
                          <w:sz w:val="25"/>
                          <w:szCs w:val="25"/>
                        </w:rPr>
                        <w:t xml:space="preserve">zijn de statuten en reglementen van de OPR </w:t>
                      </w:r>
                      <w:r w:rsidRPr="0054257B" w:rsidR="00BA70EC">
                        <w:rPr>
                          <w:i w:val="0"/>
                          <w:iCs w:val="0"/>
                          <w:sz w:val="25"/>
                          <w:szCs w:val="25"/>
                        </w:rPr>
                        <w:t>vastgesteld.</w:t>
                      </w:r>
                      <w:r w:rsidRPr="0054257B">
                        <w:rPr>
                          <w:i w:val="0"/>
                          <w:iCs w:val="0"/>
                          <w:sz w:val="25"/>
                          <w:szCs w:val="25"/>
                        </w:rPr>
                        <w:t xml:space="preserve"> </w:t>
                      </w:r>
                      <w:r w:rsidRPr="0054257B" w:rsidR="00BA70EC">
                        <w:rPr>
                          <w:i w:val="0"/>
                          <w:iCs w:val="0"/>
                          <w:sz w:val="25"/>
                          <w:szCs w:val="25"/>
                        </w:rPr>
                        <w:t>Deze vergadering stond in het teken van evaluatie van het oude ondersteuningsplan</w:t>
                      </w:r>
                      <w:r w:rsidRPr="0054257B" w:rsidR="00411041">
                        <w:rPr>
                          <w:i w:val="0"/>
                          <w:iCs w:val="0"/>
                          <w:sz w:val="25"/>
                          <w:szCs w:val="25"/>
                        </w:rPr>
                        <w:t xml:space="preserve"> (OP) en wat hieruit meegenomen zou moeten worden naar het nieuwe OP.</w:t>
                      </w:r>
                      <w:r w:rsidRPr="0054257B" w:rsidR="00BA70EC">
                        <w:rPr>
                          <w:i w:val="0"/>
                          <w:iCs w:val="0"/>
                          <w:sz w:val="25"/>
                          <w:szCs w:val="25"/>
                        </w:rPr>
                        <w:t xml:space="preserve"> De volgende thema’s werden aangedragen vanuit de OPR: ‘</w:t>
                      </w:r>
                      <w:proofErr w:type="spellStart"/>
                      <w:r w:rsidRPr="0054257B" w:rsidR="00BA70EC">
                        <w:rPr>
                          <w:i w:val="0"/>
                          <w:iCs w:val="0"/>
                          <w:sz w:val="25"/>
                          <w:szCs w:val="25"/>
                        </w:rPr>
                        <w:t>meerbegaafdheid</w:t>
                      </w:r>
                      <w:proofErr w:type="spellEnd"/>
                      <w:r w:rsidRPr="0054257B" w:rsidR="00BA70EC">
                        <w:rPr>
                          <w:i w:val="0"/>
                          <w:iCs w:val="0"/>
                          <w:sz w:val="25"/>
                          <w:szCs w:val="25"/>
                        </w:rPr>
                        <w:t>’, ‘diversiteit’ – meer leerlingen met ‘rugzakjes’, ‘preventief beleid rondom de 3-jarigen’, ‘basisondersteuning’, ‘samenwerking PO, VO en jeugdhulp’</w:t>
                      </w:r>
                      <w:r w:rsidRPr="0054257B" w:rsidR="00411041">
                        <w:rPr>
                          <w:i w:val="0"/>
                          <w:iCs w:val="0"/>
                          <w:sz w:val="25"/>
                          <w:szCs w:val="25"/>
                        </w:rPr>
                        <w:t xml:space="preserve"> en ‘financiering van Passend Onderwijs’.</w:t>
                      </w:r>
                      <w:r w:rsidRPr="0054257B" w:rsidR="00BA70EC">
                        <w:rPr>
                          <w:i w:val="0"/>
                          <w:iCs w:val="0"/>
                          <w:sz w:val="25"/>
                          <w:szCs w:val="25"/>
                        </w:rPr>
                        <w:t xml:space="preserve"> </w:t>
                      </w:r>
                      <w:r w:rsidRPr="0054257B" w:rsidR="00411041">
                        <w:rPr>
                          <w:i w:val="0"/>
                          <w:iCs w:val="0"/>
                          <w:sz w:val="25"/>
                          <w:szCs w:val="25"/>
                        </w:rPr>
                        <w:t xml:space="preserve">Daarnaast werden er vragen gesteld over de besluitvorming en de manier van evalueren en SMART doelstellingen. Zorgen werden geuit over de geldstromen die minder worden en de vragen die uitgebreider en groter worden en over de realiteit van nu (personeelstekort etc.) versus de dromen/ambities in het onderwijs. </w:t>
                      </w:r>
                    </w:p>
                    <w:p w:rsidRPr="0054257B" w:rsidR="003567CC" w:rsidP="008D6D68" w:rsidRDefault="003567CC" w14:paraId="4ECF75C3" w14:textId="47E3A8DE">
                      <w:pPr>
                        <w:spacing w:after="0" w:line="240" w:lineRule="auto"/>
                        <w:rPr>
                          <w:i w:val="0"/>
                          <w:iCs w:val="0"/>
                          <w:sz w:val="25"/>
                          <w:szCs w:val="25"/>
                        </w:rPr>
                      </w:pPr>
                    </w:p>
                    <w:p w:rsidRPr="0054257B" w:rsidR="00411041" w:rsidP="008D6D68" w:rsidRDefault="00411041" w14:paraId="12EDCAEB" w14:textId="7A46C6BC">
                      <w:pPr>
                        <w:spacing w:after="0" w:line="240" w:lineRule="auto"/>
                        <w:rPr>
                          <w:i w:val="0"/>
                          <w:iCs w:val="0"/>
                          <w:sz w:val="25"/>
                          <w:szCs w:val="25"/>
                        </w:rPr>
                      </w:pPr>
                      <w:r w:rsidRPr="0054257B">
                        <w:rPr>
                          <w:i w:val="0"/>
                          <w:iCs w:val="0"/>
                          <w:sz w:val="25"/>
                          <w:szCs w:val="25"/>
                        </w:rPr>
                        <w:t xml:space="preserve">De vergadering van december 2023 stond in het teken van geven van input voor het nieuwe OP en feedback geven op al gedeelde stukken van het nieuwe OP. Daarnaast zijn de uitgangspunten van de begroting van 2023 van te voren gedeeld en tijdens de vergadering besproken. </w:t>
                      </w:r>
                      <w:r w:rsidRPr="0054257B" w:rsidR="00F20B7C">
                        <w:rPr>
                          <w:i w:val="0"/>
                          <w:iCs w:val="0"/>
                          <w:sz w:val="25"/>
                          <w:szCs w:val="25"/>
                        </w:rPr>
                        <w:t xml:space="preserve">De OPR stelde opnieuw kritische vragen en gaf opmerkingen die naar tevredenheid konden worden beantwoord of beargumenteerd door de directeur SWV. </w:t>
                      </w:r>
                    </w:p>
                    <w:p w:rsidRPr="0054257B" w:rsidR="00F20B7C" w:rsidP="008D6D68" w:rsidRDefault="00F20B7C" w14:paraId="10066191" w14:textId="77777777">
                      <w:pPr>
                        <w:spacing w:after="0" w:line="240" w:lineRule="auto"/>
                        <w:rPr>
                          <w:i w:val="0"/>
                          <w:iCs w:val="0"/>
                          <w:sz w:val="25"/>
                          <w:szCs w:val="25"/>
                        </w:rPr>
                      </w:pPr>
                    </w:p>
                    <w:p w:rsidRPr="0054257B" w:rsidR="00F20B7C" w:rsidP="008D6D68" w:rsidRDefault="00F20B7C" w14:paraId="3B3777F9" w14:textId="29024AD8">
                      <w:pPr>
                        <w:spacing w:after="0" w:line="240" w:lineRule="auto"/>
                        <w:rPr>
                          <w:i w:val="0"/>
                          <w:iCs w:val="0"/>
                          <w:sz w:val="25"/>
                          <w:szCs w:val="25"/>
                        </w:rPr>
                      </w:pPr>
                      <w:r w:rsidRPr="0054257B">
                        <w:rPr>
                          <w:i w:val="0"/>
                          <w:iCs w:val="0"/>
                          <w:sz w:val="25"/>
                          <w:szCs w:val="25"/>
                        </w:rPr>
                        <w:t>In februari 2023 is er tijdens de vergadering uiteengegaan in kleinere werkgroepen om het OP van feedback en vragen te kunnen voorzien. Dit werd teruggekoppeld naar de directeur SWV en</w:t>
                      </w:r>
                      <w:r w:rsidRPr="0054257B" w:rsidR="00792C25">
                        <w:rPr>
                          <w:i w:val="0"/>
                          <w:iCs w:val="0"/>
                          <w:sz w:val="25"/>
                          <w:szCs w:val="25"/>
                        </w:rPr>
                        <w:t xml:space="preserve"> er</w:t>
                      </w:r>
                      <w:r w:rsidRPr="0054257B">
                        <w:rPr>
                          <w:i w:val="0"/>
                          <w:iCs w:val="0"/>
                          <w:sz w:val="25"/>
                          <w:szCs w:val="25"/>
                        </w:rPr>
                        <w:t xml:space="preserve"> werd voor het eerst de generieke korting vanuit het ministerie benoemd. </w:t>
                      </w:r>
                      <w:r w:rsidRPr="0054257B" w:rsidR="00792C25">
                        <w:rPr>
                          <w:i w:val="0"/>
                          <w:iCs w:val="0"/>
                          <w:sz w:val="25"/>
                          <w:szCs w:val="25"/>
                        </w:rPr>
                        <w:t xml:space="preserve">De </w:t>
                      </w:r>
                      <w:proofErr w:type="spellStart"/>
                      <w:r w:rsidRPr="0054257B" w:rsidR="00792C25">
                        <w:rPr>
                          <w:i w:val="0"/>
                          <w:iCs w:val="0"/>
                          <w:sz w:val="25"/>
                          <w:szCs w:val="25"/>
                        </w:rPr>
                        <w:t>vice-voorzitter</w:t>
                      </w:r>
                      <w:proofErr w:type="spellEnd"/>
                      <w:r w:rsidRPr="0054257B" w:rsidR="00792C25">
                        <w:rPr>
                          <w:i w:val="0"/>
                          <w:iCs w:val="0"/>
                          <w:sz w:val="25"/>
                          <w:szCs w:val="25"/>
                        </w:rPr>
                        <w:t xml:space="preserve"> gaf aan haar rol op te geven, maar nog wel te blijven als lid in de oudergeleding. </w:t>
                      </w:r>
                    </w:p>
                    <w:p w:rsidRPr="0054257B" w:rsidR="00792C25" w:rsidP="008D6D68" w:rsidRDefault="00792C25" w14:paraId="3312DB85" w14:textId="77777777">
                      <w:pPr>
                        <w:spacing w:after="0" w:line="240" w:lineRule="auto"/>
                        <w:rPr>
                          <w:i w:val="0"/>
                          <w:iCs w:val="0"/>
                          <w:sz w:val="25"/>
                          <w:szCs w:val="25"/>
                        </w:rPr>
                      </w:pPr>
                    </w:p>
                    <w:p w:rsidRPr="0054257B" w:rsidR="00792C25" w:rsidP="008D6D68" w:rsidRDefault="00792C25" w14:paraId="3E002D04" w14:textId="68A72E89">
                      <w:pPr>
                        <w:spacing w:after="0" w:line="240" w:lineRule="auto"/>
                        <w:rPr>
                          <w:i w:val="0"/>
                          <w:iCs w:val="0"/>
                          <w:sz w:val="25"/>
                          <w:szCs w:val="25"/>
                        </w:rPr>
                      </w:pPr>
                      <w:r w:rsidRPr="0054257B">
                        <w:rPr>
                          <w:i w:val="0"/>
                          <w:iCs w:val="0"/>
                          <w:sz w:val="25"/>
                          <w:szCs w:val="25"/>
                        </w:rPr>
                        <w:t xml:space="preserve">Op 4 april 2023 werden er nog enkele laatste opmerkingen besproken en stemde de OPR in met het nieuwe ondersteuningsplan. De voorzitter gaf aan af te treden vanwege een nieuwe werkfunctie en een interim-voorzitter bood zich aan. </w:t>
                      </w:r>
                    </w:p>
                    <w:p w:rsidRPr="0054257B" w:rsidR="00792C25" w:rsidP="008D6D68" w:rsidRDefault="00792C25" w14:paraId="558A45D8" w14:textId="77777777">
                      <w:pPr>
                        <w:spacing w:after="0" w:line="240" w:lineRule="auto"/>
                        <w:rPr>
                          <w:i w:val="0"/>
                          <w:iCs w:val="0"/>
                          <w:sz w:val="25"/>
                          <w:szCs w:val="25"/>
                        </w:rPr>
                      </w:pPr>
                    </w:p>
                    <w:p w:rsidRPr="0054257B" w:rsidR="00792C25" w:rsidP="008D6D68" w:rsidRDefault="00792C25" w14:paraId="68F2BD68" w14:textId="3C8D0CF7">
                      <w:pPr>
                        <w:spacing w:after="0" w:line="240" w:lineRule="auto"/>
                        <w:rPr>
                          <w:i w:val="0"/>
                          <w:iCs w:val="0"/>
                          <w:sz w:val="25"/>
                          <w:szCs w:val="25"/>
                        </w:rPr>
                      </w:pPr>
                      <w:r w:rsidRPr="0054257B">
                        <w:rPr>
                          <w:i w:val="0"/>
                          <w:iCs w:val="0"/>
                          <w:sz w:val="25"/>
                          <w:szCs w:val="25"/>
                        </w:rPr>
                        <w:t>Tijdens de laatste vergadering</w:t>
                      </w:r>
                      <w:r w:rsidR="0054257B">
                        <w:rPr>
                          <w:i w:val="0"/>
                          <w:iCs w:val="0"/>
                          <w:sz w:val="25"/>
                          <w:szCs w:val="25"/>
                        </w:rPr>
                        <w:t xml:space="preserve"> (27-06-2023)</w:t>
                      </w:r>
                      <w:r w:rsidRPr="0054257B">
                        <w:rPr>
                          <w:i w:val="0"/>
                          <w:iCs w:val="0"/>
                          <w:sz w:val="25"/>
                          <w:szCs w:val="25"/>
                        </w:rPr>
                        <w:t xml:space="preserve"> werd afscheid genomen van 2 leden uit de personeelsgeleding, werd het jaarverslag besproken en werd er door de directeur van het SWV een update gegeven wat betreft het </w:t>
                      </w:r>
                      <w:r w:rsidRPr="0054257B" w:rsidR="00B46BA1">
                        <w:rPr>
                          <w:i w:val="0"/>
                          <w:iCs w:val="0"/>
                          <w:sz w:val="25"/>
                          <w:szCs w:val="25"/>
                        </w:rPr>
                        <w:t>financiële</w:t>
                      </w:r>
                      <w:r w:rsidRPr="0054257B">
                        <w:rPr>
                          <w:i w:val="0"/>
                          <w:iCs w:val="0"/>
                          <w:sz w:val="25"/>
                          <w:szCs w:val="25"/>
                        </w:rPr>
                        <w:t xml:space="preserve"> plaatje (o.a. </w:t>
                      </w:r>
                      <w:r w:rsidRPr="0054257B" w:rsidR="00B46BA1">
                        <w:rPr>
                          <w:i w:val="0"/>
                          <w:iCs w:val="0"/>
                          <w:sz w:val="25"/>
                          <w:szCs w:val="25"/>
                        </w:rPr>
                        <w:t>stand van zaken</w:t>
                      </w:r>
                      <w:r w:rsidRPr="0054257B">
                        <w:rPr>
                          <w:i w:val="0"/>
                          <w:iCs w:val="0"/>
                          <w:sz w:val="25"/>
                          <w:szCs w:val="25"/>
                        </w:rPr>
                        <w:t xml:space="preserve"> </w:t>
                      </w:r>
                      <w:r w:rsidRPr="0054257B" w:rsidR="00B46BA1">
                        <w:rPr>
                          <w:i w:val="0"/>
                          <w:iCs w:val="0"/>
                          <w:sz w:val="25"/>
                          <w:szCs w:val="25"/>
                        </w:rPr>
                        <w:t xml:space="preserve">van </w:t>
                      </w:r>
                      <w:r w:rsidRPr="0054257B">
                        <w:rPr>
                          <w:i w:val="0"/>
                          <w:iCs w:val="0"/>
                          <w:sz w:val="25"/>
                          <w:szCs w:val="25"/>
                        </w:rPr>
                        <w:t>de generieke korting</w:t>
                      </w:r>
                      <w:r w:rsidRPr="0054257B" w:rsidR="00366461">
                        <w:rPr>
                          <w:i w:val="0"/>
                          <w:iCs w:val="0"/>
                          <w:sz w:val="25"/>
                          <w:szCs w:val="25"/>
                        </w:rPr>
                        <w:t>). Daarnaast is het afgelopen schooljaar geëvalueerd</w:t>
                      </w:r>
                      <w:r w:rsidRPr="0054257B" w:rsidR="00B46BA1">
                        <w:rPr>
                          <w:i w:val="0"/>
                          <w:iCs w:val="0"/>
                          <w:sz w:val="25"/>
                          <w:szCs w:val="25"/>
                        </w:rPr>
                        <w:t xml:space="preserve"> en zijn er </w:t>
                      </w:r>
                      <w:r w:rsidRPr="0054257B" w:rsidR="0054257B">
                        <w:rPr>
                          <w:i w:val="0"/>
                          <w:iCs w:val="0"/>
                          <w:sz w:val="25"/>
                          <w:szCs w:val="25"/>
                        </w:rPr>
                        <w:t xml:space="preserve">in grote lijnen plannen gemaakt voor volgend schooljaar. </w:t>
                      </w:r>
                    </w:p>
                    <w:p w:rsidRPr="0054257B" w:rsidR="00F20B7C" w:rsidP="008D6D68" w:rsidRDefault="00F20B7C" w14:paraId="69B4EC20" w14:textId="77777777">
                      <w:pPr>
                        <w:spacing w:after="0" w:line="240" w:lineRule="auto"/>
                        <w:rPr>
                          <w:i w:val="0"/>
                          <w:iCs w:val="0"/>
                          <w:sz w:val="24"/>
                          <w:szCs w:val="24"/>
                        </w:rPr>
                      </w:pPr>
                    </w:p>
                    <w:p w:rsidRPr="0054257B" w:rsidR="00F20B7C" w:rsidP="008D6D68" w:rsidRDefault="00F20B7C" w14:paraId="301F69D8" w14:textId="77777777">
                      <w:pPr>
                        <w:spacing w:after="0" w:line="240" w:lineRule="auto"/>
                        <w:rPr>
                          <w:i w:val="0"/>
                          <w:iCs w:val="0"/>
                          <w:sz w:val="24"/>
                          <w:szCs w:val="24"/>
                        </w:rPr>
                      </w:pPr>
                    </w:p>
                    <w:p w:rsidRPr="0054257B" w:rsidR="00F20B7C" w:rsidP="008D6D68" w:rsidRDefault="00F20B7C" w14:paraId="7DE840B1" w14:textId="77777777">
                      <w:pPr>
                        <w:spacing w:after="0" w:line="240" w:lineRule="auto"/>
                        <w:rPr>
                          <w:i w:val="0"/>
                          <w:iCs w:val="0"/>
                          <w:sz w:val="24"/>
                          <w:szCs w:val="24"/>
                        </w:rPr>
                      </w:pPr>
                    </w:p>
                    <w:p w:rsidRPr="0054257B" w:rsidR="00F20B7C" w:rsidP="008D6D68" w:rsidRDefault="00F20B7C" w14:paraId="4AD5A6DF" w14:textId="77777777">
                      <w:pPr>
                        <w:spacing w:after="0" w:line="240" w:lineRule="auto"/>
                        <w:rPr>
                          <w:i w:val="0"/>
                          <w:iCs w:val="0"/>
                          <w:sz w:val="24"/>
                          <w:szCs w:val="24"/>
                        </w:rPr>
                      </w:pPr>
                    </w:p>
                    <w:p w:rsidRPr="0054257B" w:rsidR="00F20B7C" w:rsidP="008D6D68" w:rsidRDefault="00F20B7C" w14:paraId="6D54A395" w14:textId="77777777">
                      <w:pPr>
                        <w:spacing w:after="0" w:line="240" w:lineRule="auto"/>
                        <w:rPr>
                          <w:i w:val="0"/>
                          <w:iCs w:val="0"/>
                          <w:sz w:val="24"/>
                          <w:szCs w:val="24"/>
                        </w:rPr>
                      </w:pPr>
                    </w:p>
                    <w:p w:rsidRPr="00792C25" w:rsidR="00F20B7C" w:rsidP="008D6D68" w:rsidRDefault="00F20B7C" w14:paraId="2620CE67" w14:textId="77777777">
                      <w:pPr>
                        <w:spacing w:after="0" w:line="240" w:lineRule="auto"/>
                        <w:rPr>
                          <w:i w:val="0"/>
                          <w:iCs w:val="0"/>
                          <w:sz w:val="26"/>
                          <w:szCs w:val="26"/>
                        </w:rPr>
                      </w:pPr>
                    </w:p>
                    <w:p w:rsidRPr="00792C25" w:rsidR="00411041" w:rsidP="008D6D68" w:rsidRDefault="00411041" w14:paraId="7A75D9B3" w14:textId="77777777">
                      <w:pPr>
                        <w:spacing w:after="0" w:line="240" w:lineRule="auto"/>
                        <w:rPr>
                          <w:i w:val="0"/>
                          <w:iCs w:val="0"/>
                          <w:sz w:val="26"/>
                          <w:szCs w:val="26"/>
                        </w:rPr>
                      </w:pPr>
                    </w:p>
                    <w:p w:rsidRPr="00792C25" w:rsidR="00411041" w:rsidP="008D6D68" w:rsidRDefault="00411041" w14:paraId="6D209945" w14:textId="77777777">
                      <w:pPr>
                        <w:spacing w:after="0" w:line="240" w:lineRule="auto"/>
                        <w:rPr>
                          <w:i w:val="0"/>
                          <w:iCs w:val="0"/>
                          <w:sz w:val="26"/>
                          <w:szCs w:val="26"/>
                        </w:rPr>
                      </w:pPr>
                    </w:p>
                  </w:txbxContent>
                </v:textbox>
              </v:shape>
            </w:pict>
          </mc:Fallback>
        </mc:AlternateContent>
      </w:r>
      <w:r w:rsidRPr="6AF9CCAD">
        <w:rPr>
          <w:rFonts w:ascii="Times New Roman" w:hAnsi="Times New Roman" w:eastAsia="Times New Roman" w:cs="Times New Roman"/>
          <w:i w:val="0"/>
          <w:iCs w:val="0"/>
          <w:sz w:val="24"/>
          <w:szCs w:val="24"/>
          <w:lang w:eastAsia="nl-NL"/>
        </w:rPr>
        <w:fldChar w:fldCharType="begin"/>
      </w:r>
      <w:r w:rsidRPr="6AF9CCAD">
        <w:rPr>
          <w:rFonts w:ascii="Times New Roman" w:hAnsi="Times New Roman" w:eastAsia="Times New Roman" w:cs="Times New Roman"/>
          <w:i w:val="0"/>
          <w:iCs w:val="0"/>
          <w:sz w:val="24"/>
          <w:szCs w:val="24"/>
          <w:lang w:eastAsia="nl-NL"/>
        </w:rPr>
        <w:instrText xml:space="preserve"> INCLUDEPICTURE "https://swvapeldoorn.sharepoint.com/var/folders/x1/frv6lqx973bfrhb6nww6lkxh0000gn/T/com.microsoft.Word/WebArchiveCopyPasteTempFiles/logo-95793bf0.png" \* MERGEFORMAT </w:instrText>
      </w:r>
      <w:r w:rsidRPr="6AF9CCAD">
        <w:rPr>
          <w:rFonts w:ascii="Times New Roman" w:hAnsi="Times New Roman" w:eastAsia="Times New Roman" w:cs="Times New Roman"/>
          <w:i w:val="0"/>
          <w:iCs w:val="0"/>
          <w:sz w:val="24"/>
          <w:szCs w:val="24"/>
          <w:lang w:eastAsia="nl-NL"/>
        </w:rPr>
        <w:fldChar w:fldCharType="separate"/>
      </w:r>
      <w:r w:rsidRPr="6AF9CCAD">
        <w:rPr>
          <w:rFonts w:ascii="Times New Roman" w:hAnsi="Times New Roman" w:eastAsia="Times New Roman" w:cs="Times New Roman"/>
          <w:i w:val="0"/>
          <w:iCs w:val="0"/>
          <w:sz w:val="24"/>
          <w:szCs w:val="24"/>
          <w:lang w:eastAsia="nl-NL"/>
        </w:rPr>
        <w:fldChar w:fldCharType="end"/>
      </w:r>
    </w:p>
    <w:sectPr w:rsidRPr="00E1779C" w:rsidR="00E1779C">
      <w:headerReference w:type="even" r:id="rId15"/>
      <w:headerReference w:type="default" r:id="rId16"/>
      <w:footerReference w:type="even" r:id="rId17"/>
      <w:footerReference w:type="default" r:id="rId18"/>
      <w:headerReference w:type="first" r:id="rId19"/>
      <w:footerReference w:type="first" r:id="rId2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89C" w:rsidP="00DA689C" w:rsidRDefault="00DA689C" w14:paraId="73E7DF36" w14:textId="77777777">
      <w:pPr>
        <w:spacing w:after="0" w:line="240" w:lineRule="auto"/>
      </w:pPr>
      <w:r>
        <w:separator/>
      </w:r>
    </w:p>
  </w:endnote>
  <w:endnote w:type="continuationSeparator" w:id="0">
    <w:p w:rsidR="00DA689C" w:rsidP="00DA689C" w:rsidRDefault="00DA689C" w14:paraId="2507BB01" w14:textId="77777777">
      <w:pPr>
        <w:spacing w:after="0" w:line="240" w:lineRule="auto"/>
      </w:pPr>
      <w:r>
        <w:continuationSeparator/>
      </w:r>
    </w:p>
  </w:endnote>
  <w:endnote w:type="continuationNotice" w:id="1">
    <w:p w:rsidR="00922000" w:rsidRDefault="00922000" w14:paraId="294AD4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E3B" w:rsidRDefault="00650E3B" w14:paraId="189A352E"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E3B" w:rsidRDefault="00650E3B" w14:paraId="107806C8"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E3B" w:rsidRDefault="00650E3B" w14:paraId="572EF4B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89C" w:rsidP="00DA689C" w:rsidRDefault="00DA689C" w14:paraId="76D8AEF9" w14:textId="77777777">
      <w:pPr>
        <w:spacing w:after="0" w:line="240" w:lineRule="auto"/>
      </w:pPr>
      <w:r>
        <w:separator/>
      </w:r>
    </w:p>
  </w:footnote>
  <w:footnote w:type="continuationSeparator" w:id="0">
    <w:p w:rsidR="00DA689C" w:rsidP="00DA689C" w:rsidRDefault="00DA689C" w14:paraId="0C433168" w14:textId="77777777">
      <w:pPr>
        <w:spacing w:after="0" w:line="240" w:lineRule="auto"/>
      </w:pPr>
      <w:r>
        <w:continuationSeparator/>
      </w:r>
    </w:p>
  </w:footnote>
  <w:footnote w:type="continuationNotice" w:id="1">
    <w:p w:rsidR="00922000" w:rsidRDefault="00922000" w14:paraId="631316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89C" w:rsidRDefault="00DA689C" w14:paraId="37DE9A14"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89C" w:rsidRDefault="00DA689C" w14:paraId="668FD052"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89C" w:rsidRDefault="00DA689C" w14:paraId="656CAA64"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5394F"/>
    <w:multiLevelType w:val="multilevel"/>
    <w:tmpl w:val="7390E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1468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trackRevisions w:val="false"/>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9C"/>
    <w:rsid w:val="0008753C"/>
    <w:rsid w:val="00124CDF"/>
    <w:rsid w:val="00147BAD"/>
    <w:rsid w:val="00183557"/>
    <w:rsid w:val="001A5CAC"/>
    <w:rsid w:val="001C1DBE"/>
    <w:rsid w:val="00237DD1"/>
    <w:rsid w:val="002D108A"/>
    <w:rsid w:val="00336D85"/>
    <w:rsid w:val="003567CC"/>
    <w:rsid w:val="00366461"/>
    <w:rsid w:val="003726CD"/>
    <w:rsid w:val="00394501"/>
    <w:rsid w:val="003B5349"/>
    <w:rsid w:val="00411041"/>
    <w:rsid w:val="004F5259"/>
    <w:rsid w:val="005141BD"/>
    <w:rsid w:val="0054257B"/>
    <w:rsid w:val="005C0CA9"/>
    <w:rsid w:val="00650E3B"/>
    <w:rsid w:val="00792C25"/>
    <w:rsid w:val="007F249B"/>
    <w:rsid w:val="00830003"/>
    <w:rsid w:val="008938A3"/>
    <w:rsid w:val="008D6D68"/>
    <w:rsid w:val="00922000"/>
    <w:rsid w:val="0097162B"/>
    <w:rsid w:val="009778FA"/>
    <w:rsid w:val="00995038"/>
    <w:rsid w:val="009A4B8F"/>
    <w:rsid w:val="00A0462E"/>
    <w:rsid w:val="00A53B0B"/>
    <w:rsid w:val="00A81ECA"/>
    <w:rsid w:val="00B06A03"/>
    <w:rsid w:val="00B46BA1"/>
    <w:rsid w:val="00B520AC"/>
    <w:rsid w:val="00BA70EC"/>
    <w:rsid w:val="00BD2E77"/>
    <w:rsid w:val="00C22D26"/>
    <w:rsid w:val="00C275EF"/>
    <w:rsid w:val="00CC3243"/>
    <w:rsid w:val="00D91724"/>
    <w:rsid w:val="00DA689C"/>
    <w:rsid w:val="00DC56F2"/>
    <w:rsid w:val="00DE0B3D"/>
    <w:rsid w:val="00E1779C"/>
    <w:rsid w:val="00E3386F"/>
    <w:rsid w:val="00E43375"/>
    <w:rsid w:val="00E8350A"/>
    <w:rsid w:val="00EF0035"/>
    <w:rsid w:val="00EF2998"/>
    <w:rsid w:val="00EF7214"/>
    <w:rsid w:val="00F20B7C"/>
    <w:rsid w:val="00F25639"/>
    <w:rsid w:val="0F2F785F"/>
    <w:rsid w:val="342EBB00"/>
    <w:rsid w:val="34BDA011"/>
    <w:rsid w:val="34F51704"/>
    <w:rsid w:val="3DBC74E9"/>
    <w:rsid w:val="5F3A5CB5"/>
    <w:rsid w:val="6AF9C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882FE8"/>
  <w15:chartTrackingRefBased/>
  <w15:docId w15:val="{7A0611CA-A0FF-064B-AED5-29B58875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A689C"/>
    <w:rPr>
      <w:i/>
      <w:iCs/>
      <w:sz w:val="20"/>
      <w:szCs w:val="20"/>
    </w:rPr>
  </w:style>
  <w:style w:type="paragraph" w:styleId="Kop1">
    <w:name w:val="heading 1"/>
    <w:basedOn w:val="Standaard"/>
    <w:next w:val="Standaard"/>
    <w:link w:val="Kop1Char"/>
    <w:uiPriority w:val="9"/>
    <w:qFormat/>
    <w:rsid w:val="00DA689C"/>
    <w:pPr>
      <w:pBdr>
        <w:top w:val="single" w:color="79A8A4" w:themeColor="accent2" w:sz="8" w:space="0"/>
        <w:left w:val="single" w:color="79A8A4" w:themeColor="accent2" w:sz="8" w:space="0"/>
        <w:bottom w:val="single" w:color="79A8A4" w:themeColor="accent2" w:sz="8" w:space="0"/>
        <w:right w:val="single" w:color="79A8A4" w:themeColor="accent2" w:sz="8" w:space="0"/>
      </w:pBdr>
      <w:shd w:val="clear" w:color="auto" w:fill="E4EDEC" w:themeFill="accent2" w:themeFillTint="33"/>
      <w:spacing w:before="480" w:after="100" w:line="269" w:lineRule="auto"/>
      <w:contextualSpacing/>
      <w:outlineLvl w:val="0"/>
    </w:pPr>
    <w:rPr>
      <w:rFonts w:asciiTheme="majorHAnsi" w:hAnsiTheme="majorHAnsi" w:eastAsiaTheme="majorEastAsia" w:cstheme="majorBidi"/>
      <w:b/>
      <w:bCs/>
      <w:color w:val="385754" w:themeColor="accent2" w:themeShade="7F"/>
      <w:sz w:val="22"/>
      <w:szCs w:val="22"/>
    </w:rPr>
  </w:style>
  <w:style w:type="paragraph" w:styleId="Kop2">
    <w:name w:val="heading 2"/>
    <w:basedOn w:val="Standaard"/>
    <w:next w:val="Standaard"/>
    <w:link w:val="Kop2Char"/>
    <w:uiPriority w:val="9"/>
    <w:semiHidden/>
    <w:unhideWhenUsed/>
    <w:qFormat/>
    <w:rsid w:val="00DA689C"/>
    <w:pPr>
      <w:pBdr>
        <w:top w:val="single" w:color="79A8A4" w:themeColor="accent2" w:sz="4" w:space="0"/>
        <w:left w:val="single" w:color="79A8A4" w:themeColor="accent2" w:sz="48" w:space="2"/>
        <w:bottom w:val="single" w:color="79A8A4" w:themeColor="accent2" w:sz="4" w:space="0"/>
        <w:right w:val="single" w:color="79A8A4" w:themeColor="accent2" w:sz="4" w:space="4"/>
      </w:pBdr>
      <w:spacing w:before="200" w:after="100" w:line="269" w:lineRule="auto"/>
      <w:ind w:left="144"/>
      <w:contextualSpacing/>
      <w:outlineLvl w:val="1"/>
    </w:pPr>
    <w:rPr>
      <w:rFonts w:asciiTheme="majorHAnsi" w:hAnsiTheme="majorHAnsi" w:eastAsiaTheme="majorEastAsia" w:cstheme="majorBidi"/>
      <w:b/>
      <w:bCs/>
      <w:color w:val="55837F" w:themeColor="accent2" w:themeShade="BF"/>
      <w:sz w:val="22"/>
      <w:szCs w:val="22"/>
    </w:rPr>
  </w:style>
  <w:style w:type="paragraph" w:styleId="Kop3">
    <w:name w:val="heading 3"/>
    <w:basedOn w:val="Standaard"/>
    <w:next w:val="Standaard"/>
    <w:link w:val="Kop3Char"/>
    <w:uiPriority w:val="9"/>
    <w:semiHidden/>
    <w:unhideWhenUsed/>
    <w:qFormat/>
    <w:rsid w:val="00DA689C"/>
    <w:pPr>
      <w:pBdr>
        <w:left w:val="single" w:color="79A8A4" w:themeColor="accent2" w:sz="48" w:space="2"/>
        <w:bottom w:val="single" w:color="79A8A4" w:themeColor="accent2" w:sz="4" w:space="0"/>
      </w:pBdr>
      <w:spacing w:before="200" w:after="100" w:line="240" w:lineRule="auto"/>
      <w:ind w:left="144"/>
      <w:contextualSpacing/>
      <w:outlineLvl w:val="2"/>
    </w:pPr>
    <w:rPr>
      <w:rFonts w:asciiTheme="majorHAnsi" w:hAnsiTheme="majorHAnsi" w:eastAsiaTheme="majorEastAsia" w:cstheme="majorBidi"/>
      <w:b/>
      <w:bCs/>
      <w:color w:val="55837F" w:themeColor="accent2" w:themeShade="BF"/>
      <w:sz w:val="22"/>
      <w:szCs w:val="22"/>
    </w:rPr>
  </w:style>
  <w:style w:type="paragraph" w:styleId="Kop4">
    <w:name w:val="heading 4"/>
    <w:basedOn w:val="Standaard"/>
    <w:next w:val="Standaard"/>
    <w:link w:val="Kop4Char"/>
    <w:uiPriority w:val="9"/>
    <w:semiHidden/>
    <w:unhideWhenUsed/>
    <w:qFormat/>
    <w:rsid w:val="00DA689C"/>
    <w:pPr>
      <w:pBdr>
        <w:left w:val="single" w:color="79A8A4" w:themeColor="accent2" w:sz="4" w:space="2"/>
        <w:bottom w:val="single" w:color="79A8A4" w:themeColor="accent2" w:sz="4" w:space="2"/>
      </w:pBdr>
      <w:spacing w:before="200" w:after="100" w:line="240" w:lineRule="auto"/>
      <w:ind w:left="86"/>
      <w:contextualSpacing/>
      <w:outlineLvl w:val="3"/>
    </w:pPr>
    <w:rPr>
      <w:rFonts w:asciiTheme="majorHAnsi" w:hAnsiTheme="majorHAnsi" w:eastAsiaTheme="majorEastAsia" w:cstheme="majorBidi"/>
      <w:b/>
      <w:bCs/>
      <w:color w:val="55837F" w:themeColor="accent2" w:themeShade="BF"/>
      <w:sz w:val="22"/>
      <w:szCs w:val="22"/>
    </w:rPr>
  </w:style>
  <w:style w:type="paragraph" w:styleId="Kop5">
    <w:name w:val="heading 5"/>
    <w:basedOn w:val="Standaard"/>
    <w:next w:val="Standaard"/>
    <w:link w:val="Kop5Char"/>
    <w:uiPriority w:val="9"/>
    <w:semiHidden/>
    <w:unhideWhenUsed/>
    <w:qFormat/>
    <w:rsid w:val="00DA689C"/>
    <w:pPr>
      <w:pBdr>
        <w:left w:val="dotted" w:color="79A8A4" w:themeColor="accent2" w:sz="4" w:space="2"/>
        <w:bottom w:val="dotted" w:color="79A8A4" w:themeColor="accent2" w:sz="4" w:space="2"/>
      </w:pBdr>
      <w:spacing w:before="200" w:after="100" w:line="240" w:lineRule="auto"/>
      <w:ind w:left="86"/>
      <w:contextualSpacing/>
      <w:outlineLvl w:val="4"/>
    </w:pPr>
    <w:rPr>
      <w:rFonts w:asciiTheme="majorHAnsi" w:hAnsiTheme="majorHAnsi" w:eastAsiaTheme="majorEastAsia" w:cstheme="majorBidi"/>
      <w:b/>
      <w:bCs/>
      <w:color w:val="55837F" w:themeColor="accent2" w:themeShade="BF"/>
      <w:sz w:val="22"/>
      <w:szCs w:val="22"/>
    </w:rPr>
  </w:style>
  <w:style w:type="paragraph" w:styleId="Kop6">
    <w:name w:val="heading 6"/>
    <w:basedOn w:val="Standaard"/>
    <w:next w:val="Standaard"/>
    <w:link w:val="Kop6Char"/>
    <w:uiPriority w:val="9"/>
    <w:semiHidden/>
    <w:unhideWhenUsed/>
    <w:qFormat/>
    <w:rsid w:val="00DA689C"/>
    <w:pPr>
      <w:pBdr>
        <w:bottom w:val="single" w:color="C9DCDA" w:themeColor="accent2" w:themeTint="66" w:sz="4" w:space="2"/>
      </w:pBdr>
      <w:spacing w:before="200" w:after="100" w:line="240" w:lineRule="auto"/>
      <w:contextualSpacing/>
      <w:outlineLvl w:val="5"/>
    </w:pPr>
    <w:rPr>
      <w:rFonts w:asciiTheme="majorHAnsi" w:hAnsiTheme="majorHAnsi" w:eastAsiaTheme="majorEastAsia" w:cstheme="majorBidi"/>
      <w:color w:val="55837F" w:themeColor="accent2" w:themeShade="BF"/>
      <w:sz w:val="22"/>
      <w:szCs w:val="22"/>
    </w:rPr>
  </w:style>
  <w:style w:type="paragraph" w:styleId="Kop7">
    <w:name w:val="heading 7"/>
    <w:basedOn w:val="Standaard"/>
    <w:next w:val="Standaard"/>
    <w:link w:val="Kop7Char"/>
    <w:uiPriority w:val="9"/>
    <w:semiHidden/>
    <w:unhideWhenUsed/>
    <w:qFormat/>
    <w:rsid w:val="00DA689C"/>
    <w:pPr>
      <w:pBdr>
        <w:bottom w:val="dotted" w:color="AECAC8" w:themeColor="accent2" w:themeTint="99" w:sz="4" w:space="2"/>
      </w:pBdr>
      <w:spacing w:before="200" w:after="100" w:line="240" w:lineRule="auto"/>
      <w:contextualSpacing/>
      <w:outlineLvl w:val="6"/>
    </w:pPr>
    <w:rPr>
      <w:rFonts w:asciiTheme="majorHAnsi" w:hAnsiTheme="majorHAnsi" w:eastAsiaTheme="majorEastAsia" w:cstheme="majorBidi"/>
      <w:color w:val="55837F" w:themeColor="accent2" w:themeShade="BF"/>
      <w:sz w:val="22"/>
      <w:szCs w:val="22"/>
    </w:rPr>
  </w:style>
  <w:style w:type="paragraph" w:styleId="Kop8">
    <w:name w:val="heading 8"/>
    <w:basedOn w:val="Standaard"/>
    <w:next w:val="Standaard"/>
    <w:link w:val="Kop8Char"/>
    <w:uiPriority w:val="9"/>
    <w:semiHidden/>
    <w:unhideWhenUsed/>
    <w:qFormat/>
    <w:rsid w:val="00DA689C"/>
    <w:pPr>
      <w:spacing w:before="200" w:after="100" w:line="240" w:lineRule="auto"/>
      <w:contextualSpacing/>
      <w:outlineLvl w:val="7"/>
    </w:pPr>
    <w:rPr>
      <w:rFonts w:asciiTheme="majorHAnsi" w:hAnsiTheme="majorHAnsi" w:eastAsiaTheme="majorEastAsia" w:cstheme="majorBidi"/>
      <w:color w:val="79A8A4" w:themeColor="accent2"/>
      <w:sz w:val="22"/>
      <w:szCs w:val="22"/>
    </w:rPr>
  </w:style>
  <w:style w:type="paragraph" w:styleId="Kop9">
    <w:name w:val="heading 9"/>
    <w:basedOn w:val="Standaard"/>
    <w:next w:val="Standaard"/>
    <w:link w:val="Kop9Char"/>
    <w:uiPriority w:val="9"/>
    <w:semiHidden/>
    <w:unhideWhenUsed/>
    <w:qFormat/>
    <w:rsid w:val="00DA689C"/>
    <w:pPr>
      <w:spacing w:before="200" w:after="100" w:line="240" w:lineRule="auto"/>
      <w:contextualSpacing/>
      <w:outlineLvl w:val="8"/>
    </w:pPr>
    <w:rPr>
      <w:rFonts w:asciiTheme="majorHAnsi" w:hAnsiTheme="majorHAnsi" w:eastAsiaTheme="majorEastAsia" w:cstheme="majorBidi"/>
      <w:color w:val="79A8A4" w:themeColor="accent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DA689C"/>
    <w:pPr>
      <w:tabs>
        <w:tab w:val="center" w:pos="4536"/>
        <w:tab w:val="right" w:pos="9072"/>
      </w:tabs>
    </w:pPr>
  </w:style>
  <w:style w:type="character" w:styleId="KoptekstChar" w:customStyle="1">
    <w:name w:val="Koptekst Char"/>
    <w:basedOn w:val="Standaardalinea-lettertype"/>
    <w:link w:val="Koptekst"/>
    <w:uiPriority w:val="99"/>
    <w:rsid w:val="00DA689C"/>
  </w:style>
  <w:style w:type="paragraph" w:styleId="Voettekst">
    <w:name w:val="footer"/>
    <w:basedOn w:val="Standaard"/>
    <w:link w:val="VoettekstChar"/>
    <w:uiPriority w:val="99"/>
    <w:unhideWhenUsed/>
    <w:rsid w:val="00DA689C"/>
    <w:pPr>
      <w:tabs>
        <w:tab w:val="center" w:pos="4536"/>
        <w:tab w:val="right" w:pos="9072"/>
      </w:tabs>
    </w:pPr>
  </w:style>
  <w:style w:type="character" w:styleId="VoettekstChar" w:customStyle="1">
    <w:name w:val="Voettekst Char"/>
    <w:basedOn w:val="Standaardalinea-lettertype"/>
    <w:link w:val="Voettekst"/>
    <w:uiPriority w:val="99"/>
    <w:rsid w:val="00DA689C"/>
  </w:style>
  <w:style w:type="character" w:styleId="Kop1Char" w:customStyle="1">
    <w:name w:val="Kop 1 Char"/>
    <w:basedOn w:val="Standaardalinea-lettertype"/>
    <w:link w:val="Kop1"/>
    <w:uiPriority w:val="9"/>
    <w:rsid w:val="00DA689C"/>
    <w:rPr>
      <w:rFonts w:asciiTheme="majorHAnsi" w:hAnsiTheme="majorHAnsi" w:eastAsiaTheme="majorEastAsia" w:cstheme="majorBidi"/>
      <w:b/>
      <w:bCs/>
      <w:i/>
      <w:iCs/>
      <w:color w:val="385754" w:themeColor="accent2" w:themeShade="7F"/>
      <w:shd w:val="clear" w:color="auto" w:fill="E4EDEC" w:themeFill="accent2" w:themeFillTint="33"/>
    </w:rPr>
  </w:style>
  <w:style w:type="character" w:styleId="Kop2Char" w:customStyle="1">
    <w:name w:val="Kop 2 Char"/>
    <w:basedOn w:val="Standaardalinea-lettertype"/>
    <w:link w:val="Kop2"/>
    <w:uiPriority w:val="9"/>
    <w:semiHidden/>
    <w:rsid w:val="00DA689C"/>
    <w:rPr>
      <w:rFonts w:asciiTheme="majorHAnsi" w:hAnsiTheme="majorHAnsi" w:eastAsiaTheme="majorEastAsia" w:cstheme="majorBidi"/>
      <w:b/>
      <w:bCs/>
      <w:i/>
      <w:iCs/>
      <w:color w:val="55837F" w:themeColor="accent2" w:themeShade="BF"/>
    </w:rPr>
  </w:style>
  <w:style w:type="character" w:styleId="Kop3Char" w:customStyle="1">
    <w:name w:val="Kop 3 Char"/>
    <w:basedOn w:val="Standaardalinea-lettertype"/>
    <w:link w:val="Kop3"/>
    <w:uiPriority w:val="9"/>
    <w:semiHidden/>
    <w:rsid w:val="00DA689C"/>
    <w:rPr>
      <w:rFonts w:asciiTheme="majorHAnsi" w:hAnsiTheme="majorHAnsi" w:eastAsiaTheme="majorEastAsia" w:cstheme="majorBidi"/>
      <w:b/>
      <w:bCs/>
      <w:i/>
      <w:iCs/>
      <w:color w:val="55837F" w:themeColor="accent2" w:themeShade="BF"/>
    </w:rPr>
  </w:style>
  <w:style w:type="character" w:styleId="Kop4Char" w:customStyle="1">
    <w:name w:val="Kop 4 Char"/>
    <w:basedOn w:val="Standaardalinea-lettertype"/>
    <w:link w:val="Kop4"/>
    <w:uiPriority w:val="9"/>
    <w:semiHidden/>
    <w:rsid w:val="00DA689C"/>
    <w:rPr>
      <w:rFonts w:asciiTheme="majorHAnsi" w:hAnsiTheme="majorHAnsi" w:eastAsiaTheme="majorEastAsia" w:cstheme="majorBidi"/>
      <w:b/>
      <w:bCs/>
      <w:i/>
      <w:iCs/>
      <w:color w:val="55837F" w:themeColor="accent2" w:themeShade="BF"/>
    </w:rPr>
  </w:style>
  <w:style w:type="character" w:styleId="Kop5Char" w:customStyle="1">
    <w:name w:val="Kop 5 Char"/>
    <w:basedOn w:val="Standaardalinea-lettertype"/>
    <w:link w:val="Kop5"/>
    <w:uiPriority w:val="9"/>
    <w:semiHidden/>
    <w:rsid w:val="00DA689C"/>
    <w:rPr>
      <w:rFonts w:asciiTheme="majorHAnsi" w:hAnsiTheme="majorHAnsi" w:eastAsiaTheme="majorEastAsia" w:cstheme="majorBidi"/>
      <w:b/>
      <w:bCs/>
      <w:i/>
      <w:iCs/>
      <w:color w:val="55837F" w:themeColor="accent2" w:themeShade="BF"/>
    </w:rPr>
  </w:style>
  <w:style w:type="character" w:styleId="Kop6Char" w:customStyle="1">
    <w:name w:val="Kop 6 Char"/>
    <w:basedOn w:val="Standaardalinea-lettertype"/>
    <w:link w:val="Kop6"/>
    <w:uiPriority w:val="9"/>
    <w:semiHidden/>
    <w:rsid w:val="00DA689C"/>
    <w:rPr>
      <w:rFonts w:asciiTheme="majorHAnsi" w:hAnsiTheme="majorHAnsi" w:eastAsiaTheme="majorEastAsia" w:cstheme="majorBidi"/>
      <w:i/>
      <w:iCs/>
      <w:color w:val="55837F" w:themeColor="accent2" w:themeShade="BF"/>
    </w:rPr>
  </w:style>
  <w:style w:type="character" w:styleId="Kop7Char" w:customStyle="1">
    <w:name w:val="Kop 7 Char"/>
    <w:basedOn w:val="Standaardalinea-lettertype"/>
    <w:link w:val="Kop7"/>
    <w:uiPriority w:val="9"/>
    <w:semiHidden/>
    <w:rsid w:val="00DA689C"/>
    <w:rPr>
      <w:rFonts w:asciiTheme="majorHAnsi" w:hAnsiTheme="majorHAnsi" w:eastAsiaTheme="majorEastAsia" w:cstheme="majorBidi"/>
      <w:i/>
      <w:iCs/>
      <w:color w:val="55837F" w:themeColor="accent2" w:themeShade="BF"/>
    </w:rPr>
  </w:style>
  <w:style w:type="character" w:styleId="Kop8Char" w:customStyle="1">
    <w:name w:val="Kop 8 Char"/>
    <w:basedOn w:val="Standaardalinea-lettertype"/>
    <w:link w:val="Kop8"/>
    <w:uiPriority w:val="9"/>
    <w:semiHidden/>
    <w:rsid w:val="00DA689C"/>
    <w:rPr>
      <w:rFonts w:asciiTheme="majorHAnsi" w:hAnsiTheme="majorHAnsi" w:eastAsiaTheme="majorEastAsia" w:cstheme="majorBidi"/>
      <w:i/>
      <w:iCs/>
      <w:color w:val="79A8A4" w:themeColor="accent2"/>
    </w:rPr>
  </w:style>
  <w:style w:type="character" w:styleId="Kop9Char" w:customStyle="1">
    <w:name w:val="Kop 9 Char"/>
    <w:basedOn w:val="Standaardalinea-lettertype"/>
    <w:link w:val="Kop9"/>
    <w:uiPriority w:val="9"/>
    <w:semiHidden/>
    <w:rsid w:val="00DA689C"/>
    <w:rPr>
      <w:rFonts w:asciiTheme="majorHAnsi" w:hAnsiTheme="majorHAnsi" w:eastAsiaTheme="majorEastAsia" w:cstheme="majorBidi"/>
      <w:i/>
      <w:iCs/>
      <w:color w:val="79A8A4" w:themeColor="accent2"/>
      <w:sz w:val="20"/>
      <w:szCs w:val="20"/>
    </w:rPr>
  </w:style>
  <w:style w:type="paragraph" w:styleId="Bijschrift">
    <w:name w:val="caption"/>
    <w:basedOn w:val="Standaard"/>
    <w:next w:val="Standaard"/>
    <w:uiPriority w:val="35"/>
    <w:semiHidden/>
    <w:unhideWhenUsed/>
    <w:qFormat/>
    <w:rsid w:val="00DA689C"/>
    <w:rPr>
      <w:b/>
      <w:bCs/>
      <w:color w:val="55837F" w:themeColor="accent2" w:themeShade="BF"/>
      <w:sz w:val="18"/>
      <w:szCs w:val="18"/>
    </w:rPr>
  </w:style>
  <w:style w:type="paragraph" w:styleId="Titel">
    <w:name w:val="Title"/>
    <w:basedOn w:val="Standaard"/>
    <w:next w:val="Standaard"/>
    <w:link w:val="TitelChar"/>
    <w:uiPriority w:val="10"/>
    <w:qFormat/>
    <w:rsid w:val="00DA689C"/>
    <w:pPr>
      <w:pBdr>
        <w:top w:val="single" w:color="79A8A4" w:themeColor="accent2" w:sz="48" w:space="0"/>
        <w:bottom w:val="single" w:color="79A8A4" w:themeColor="accent2" w:sz="48" w:space="0"/>
      </w:pBdr>
      <w:shd w:val="clear" w:color="auto" w:fill="79A8A4" w:themeFill="accent2"/>
      <w:spacing w:after="0" w:line="240" w:lineRule="auto"/>
      <w:jc w:val="center"/>
    </w:pPr>
    <w:rPr>
      <w:rFonts w:asciiTheme="majorHAnsi" w:hAnsiTheme="majorHAnsi" w:eastAsiaTheme="majorEastAsia" w:cstheme="majorBidi"/>
      <w:color w:val="FFFFFF" w:themeColor="background1"/>
      <w:spacing w:val="10"/>
      <w:sz w:val="48"/>
      <w:szCs w:val="48"/>
    </w:rPr>
  </w:style>
  <w:style w:type="character" w:styleId="TitelChar" w:customStyle="1">
    <w:name w:val="Titel Char"/>
    <w:basedOn w:val="Standaardalinea-lettertype"/>
    <w:link w:val="Titel"/>
    <w:uiPriority w:val="10"/>
    <w:rsid w:val="00DA689C"/>
    <w:rPr>
      <w:rFonts w:asciiTheme="majorHAnsi" w:hAnsiTheme="majorHAnsi" w:eastAsiaTheme="majorEastAsia" w:cstheme="majorBidi"/>
      <w:i/>
      <w:iCs/>
      <w:color w:val="FFFFFF" w:themeColor="background1"/>
      <w:spacing w:val="10"/>
      <w:sz w:val="48"/>
      <w:szCs w:val="48"/>
      <w:shd w:val="clear" w:color="auto" w:fill="79A8A4" w:themeFill="accent2"/>
    </w:rPr>
  </w:style>
  <w:style w:type="paragraph" w:styleId="Ondertitel">
    <w:name w:val="Subtitle"/>
    <w:basedOn w:val="Standaard"/>
    <w:next w:val="Standaard"/>
    <w:link w:val="OndertitelChar"/>
    <w:uiPriority w:val="11"/>
    <w:qFormat/>
    <w:rsid w:val="00DA689C"/>
    <w:pPr>
      <w:pBdr>
        <w:bottom w:val="dotted" w:color="79A8A4" w:themeColor="accent2" w:sz="8" w:space="10"/>
      </w:pBdr>
      <w:spacing w:before="200" w:after="900" w:line="240" w:lineRule="auto"/>
      <w:jc w:val="center"/>
    </w:pPr>
    <w:rPr>
      <w:rFonts w:asciiTheme="majorHAnsi" w:hAnsiTheme="majorHAnsi" w:eastAsiaTheme="majorEastAsia" w:cstheme="majorBidi"/>
      <w:color w:val="385754" w:themeColor="accent2" w:themeShade="7F"/>
      <w:sz w:val="24"/>
      <w:szCs w:val="24"/>
    </w:rPr>
  </w:style>
  <w:style w:type="character" w:styleId="OndertitelChar" w:customStyle="1">
    <w:name w:val="Ondertitel Char"/>
    <w:basedOn w:val="Standaardalinea-lettertype"/>
    <w:link w:val="Ondertitel"/>
    <w:uiPriority w:val="11"/>
    <w:rsid w:val="00DA689C"/>
    <w:rPr>
      <w:rFonts w:asciiTheme="majorHAnsi" w:hAnsiTheme="majorHAnsi" w:eastAsiaTheme="majorEastAsia" w:cstheme="majorBidi"/>
      <w:i/>
      <w:iCs/>
      <w:color w:val="385754" w:themeColor="accent2" w:themeShade="7F"/>
      <w:sz w:val="24"/>
      <w:szCs w:val="24"/>
    </w:rPr>
  </w:style>
  <w:style w:type="character" w:styleId="Zwaar">
    <w:name w:val="Strong"/>
    <w:uiPriority w:val="22"/>
    <w:qFormat/>
    <w:rsid w:val="00DA689C"/>
    <w:rPr>
      <w:b/>
      <w:bCs/>
      <w:spacing w:val="0"/>
    </w:rPr>
  </w:style>
  <w:style w:type="character" w:styleId="Nadruk">
    <w:name w:val="Emphasis"/>
    <w:uiPriority w:val="20"/>
    <w:qFormat/>
    <w:rsid w:val="00DA689C"/>
    <w:rPr>
      <w:rFonts w:asciiTheme="majorHAnsi" w:hAnsiTheme="majorHAnsi" w:eastAsiaTheme="majorEastAsia" w:cstheme="majorBidi"/>
      <w:b/>
      <w:bCs/>
      <w:i/>
      <w:iCs/>
      <w:color w:val="79A8A4" w:themeColor="accent2"/>
      <w:bdr w:val="single" w:color="E4EDEC" w:themeColor="accent2" w:themeTint="33" w:sz="18" w:space="0"/>
      <w:shd w:val="clear" w:color="auto" w:fill="E4EDEC" w:themeFill="accent2" w:themeFillTint="33"/>
    </w:rPr>
  </w:style>
  <w:style w:type="paragraph" w:styleId="Geenafstand">
    <w:name w:val="No Spacing"/>
    <w:basedOn w:val="Standaard"/>
    <w:uiPriority w:val="1"/>
    <w:qFormat/>
    <w:rsid w:val="00DA689C"/>
    <w:pPr>
      <w:spacing w:after="0" w:line="240" w:lineRule="auto"/>
    </w:pPr>
  </w:style>
  <w:style w:type="paragraph" w:styleId="Lijstalinea">
    <w:name w:val="List Paragraph"/>
    <w:basedOn w:val="Standaard"/>
    <w:uiPriority w:val="34"/>
    <w:qFormat/>
    <w:rsid w:val="00DA689C"/>
    <w:pPr>
      <w:ind w:left="720"/>
      <w:contextualSpacing/>
    </w:pPr>
  </w:style>
  <w:style w:type="paragraph" w:styleId="Citaat">
    <w:name w:val="Quote"/>
    <w:basedOn w:val="Standaard"/>
    <w:next w:val="Standaard"/>
    <w:link w:val="CitaatChar"/>
    <w:uiPriority w:val="29"/>
    <w:qFormat/>
    <w:rsid w:val="00DA689C"/>
    <w:rPr>
      <w:i w:val="0"/>
      <w:iCs w:val="0"/>
      <w:color w:val="55837F" w:themeColor="accent2" w:themeShade="BF"/>
    </w:rPr>
  </w:style>
  <w:style w:type="character" w:styleId="CitaatChar" w:customStyle="1">
    <w:name w:val="Citaat Char"/>
    <w:basedOn w:val="Standaardalinea-lettertype"/>
    <w:link w:val="Citaat"/>
    <w:uiPriority w:val="29"/>
    <w:rsid w:val="00DA689C"/>
    <w:rPr>
      <w:color w:val="55837F" w:themeColor="accent2" w:themeShade="BF"/>
      <w:sz w:val="20"/>
      <w:szCs w:val="20"/>
    </w:rPr>
  </w:style>
  <w:style w:type="paragraph" w:styleId="Duidelijkcitaat">
    <w:name w:val="Intense Quote"/>
    <w:basedOn w:val="Standaard"/>
    <w:next w:val="Standaard"/>
    <w:link w:val="DuidelijkcitaatChar"/>
    <w:uiPriority w:val="30"/>
    <w:qFormat/>
    <w:rsid w:val="00DA689C"/>
    <w:pPr>
      <w:pBdr>
        <w:top w:val="dotted" w:color="79A8A4" w:themeColor="accent2" w:sz="8" w:space="10"/>
        <w:bottom w:val="dotted" w:color="79A8A4" w:themeColor="accent2" w:sz="8" w:space="10"/>
      </w:pBdr>
      <w:spacing w:line="300" w:lineRule="auto"/>
      <w:ind w:left="2160" w:right="2160"/>
      <w:jc w:val="center"/>
    </w:pPr>
    <w:rPr>
      <w:rFonts w:asciiTheme="majorHAnsi" w:hAnsiTheme="majorHAnsi" w:eastAsiaTheme="majorEastAsia" w:cstheme="majorBidi"/>
      <w:b/>
      <w:bCs/>
      <w:color w:val="79A8A4" w:themeColor="accent2"/>
    </w:rPr>
  </w:style>
  <w:style w:type="character" w:styleId="DuidelijkcitaatChar" w:customStyle="1">
    <w:name w:val="Duidelijk citaat Char"/>
    <w:basedOn w:val="Standaardalinea-lettertype"/>
    <w:link w:val="Duidelijkcitaat"/>
    <w:uiPriority w:val="30"/>
    <w:rsid w:val="00DA689C"/>
    <w:rPr>
      <w:rFonts w:asciiTheme="majorHAnsi" w:hAnsiTheme="majorHAnsi" w:eastAsiaTheme="majorEastAsia" w:cstheme="majorBidi"/>
      <w:b/>
      <w:bCs/>
      <w:i/>
      <w:iCs/>
      <w:color w:val="79A8A4" w:themeColor="accent2"/>
      <w:sz w:val="20"/>
      <w:szCs w:val="20"/>
    </w:rPr>
  </w:style>
  <w:style w:type="character" w:styleId="Subtielebenadrukking">
    <w:name w:val="Subtle Emphasis"/>
    <w:uiPriority w:val="19"/>
    <w:qFormat/>
    <w:rsid w:val="00DA689C"/>
    <w:rPr>
      <w:rFonts w:asciiTheme="majorHAnsi" w:hAnsiTheme="majorHAnsi" w:eastAsiaTheme="majorEastAsia" w:cstheme="majorBidi"/>
      <w:i/>
      <w:iCs/>
      <w:color w:val="79A8A4" w:themeColor="accent2"/>
    </w:rPr>
  </w:style>
  <w:style w:type="character" w:styleId="Intensievebenadrukking">
    <w:name w:val="Intense Emphasis"/>
    <w:uiPriority w:val="21"/>
    <w:qFormat/>
    <w:rsid w:val="00DA689C"/>
    <w:rPr>
      <w:rFonts w:asciiTheme="majorHAnsi" w:hAnsiTheme="majorHAnsi" w:eastAsiaTheme="majorEastAsia" w:cstheme="majorBidi"/>
      <w:b/>
      <w:bCs/>
      <w:i/>
      <w:iCs/>
      <w:dstrike w:val="0"/>
      <w:color w:val="FFFFFF" w:themeColor="background1"/>
      <w:bdr w:val="single" w:color="79A8A4" w:themeColor="accent2" w:sz="18" w:space="0"/>
      <w:shd w:val="clear" w:color="auto" w:fill="79A8A4" w:themeFill="accent2"/>
      <w:vertAlign w:val="baseline"/>
    </w:rPr>
  </w:style>
  <w:style w:type="character" w:styleId="Subtieleverwijzing">
    <w:name w:val="Subtle Reference"/>
    <w:uiPriority w:val="31"/>
    <w:qFormat/>
    <w:rsid w:val="00DA689C"/>
    <w:rPr>
      <w:i/>
      <w:iCs/>
      <w:smallCaps/>
      <w:color w:val="79A8A4" w:themeColor="accent2"/>
      <w:u w:color="79A8A4" w:themeColor="accent2"/>
    </w:rPr>
  </w:style>
  <w:style w:type="character" w:styleId="Intensieveverwijzing">
    <w:name w:val="Intense Reference"/>
    <w:uiPriority w:val="32"/>
    <w:qFormat/>
    <w:rsid w:val="00DA689C"/>
    <w:rPr>
      <w:b/>
      <w:bCs/>
      <w:i/>
      <w:iCs/>
      <w:smallCaps/>
      <w:color w:val="79A8A4" w:themeColor="accent2"/>
      <w:u w:color="79A8A4" w:themeColor="accent2"/>
    </w:rPr>
  </w:style>
  <w:style w:type="character" w:styleId="Titelvanboek">
    <w:name w:val="Book Title"/>
    <w:uiPriority w:val="33"/>
    <w:qFormat/>
    <w:rsid w:val="00DA689C"/>
    <w:rPr>
      <w:rFonts w:asciiTheme="majorHAnsi" w:hAnsiTheme="majorHAnsi" w:eastAsiaTheme="majorEastAsia" w:cstheme="majorBidi"/>
      <w:b/>
      <w:bCs/>
      <w:i/>
      <w:iCs/>
      <w:smallCaps/>
      <w:color w:val="55837F" w:themeColor="accent2" w:themeShade="BF"/>
      <w:u w:val="single"/>
    </w:rPr>
  </w:style>
  <w:style w:type="paragraph" w:styleId="Kopvaninhoudsopgave">
    <w:name w:val="TOC Heading"/>
    <w:basedOn w:val="Kop1"/>
    <w:next w:val="Standaard"/>
    <w:uiPriority w:val="39"/>
    <w:semiHidden/>
    <w:unhideWhenUsed/>
    <w:qFormat/>
    <w:rsid w:val="00DA689C"/>
    <w:pPr>
      <w:outlineLvl w:val="9"/>
    </w:pPr>
  </w:style>
  <w:style w:type="paragraph" w:styleId="Normaalweb">
    <w:name w:val="Normal (Web)"/>
    <w:basedOn w:val="Standaard"/>
    <w:uiPriority w:val="99"/>
    <w:semiHidden/>
    <w:unhideWhenUsed/>
    <w:rsid w:val="00C275EF"/>
    <w:pPr>
      <w:spacing w:before="100" w:beforeAutospacing="1" w:after="100" w:afterAutospacing="1" w:line="240" w:lineRule="auto"/>
    </w:pPr>
    <w:rPr>
      <w:rFonts w:ascii="Times New Roman" w:hAnsi="Times New Roman" w:eastAsia="Times New Roman" w:cs="Times New Roman"/>
      <w:i w:val="0"/>
      <w:iCs w:val="0"/>
      <w:sz w:val="24"/>
      <w:szCs w:val="24"/>
      <w:lang w:eastAsia="nl-NL"/>
    </w:rPr>
  </w:style>
  <w:style w:type="character" w:styleId="Hyperlink">
    <w:name w:val="Hyperlink"/>
    <w:basedOn w:val="Standaardalinea-lettertype"/>
    <w:uiPriority w:val="99"/>
    <w:unhideWhenUsed/>
    <w:rsid w:val="00E1779C"/>
    <w:rPr>
      <w:color w:val="85C4D2" w:themeColor="hyperlink"/>
      <w:u w:val="single"/>
    </w:rPr>
  </w:style>
  <w:style w:type="character" w:styleId="Onopgelostemelding">
    <w:name w:val="Unresolved Mention"/>
    <w:basedOn w:val="Standaardalinea-lettertype"/>
    <w:uiPriority w:val="99"/>
    <w:semiHidden/>
    <w:unhideWhenUsed/>
    <w:rsid w:val="00E1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5818">
      <w:bodyDiv w:val="1"/>
      <w:marLeft w:val="0"/>
      <w:marRight w:val="0"/>
      <w:marTop w:val="0"/>
      <w:marBottom w:val="0"/>
      <w:divBdr>
        <w:top w:val="none" w:sz="0" w:space="0" w:color="auto"/>
        <w:left w:val="none" w:sz="0" w:space="0" w:color="auto"/>
        <w:bottom w:val="none" w:sz="0" w:space="0" w:color="auto"/>
        <w:right w:val="none" w:sz="0" w:space="0" w:color="auto"/>
      </w:divBdr>
    </w:div>
    <w:div w:id="475220762">
      <w:bodyDiv w:val="1"/>
      <w:marLeft w:val="0"/>
      <w:marRight w:val="0"/>
      <w:marTop w:val="0"/>
      <w:marBottom w:val="0"/>
      <w:divBdr>
        <w:top w:val="none" w:sz="0" w:space="0" w:color="auto"/>
        <w:left w:val="none" w:sz="0" w:space="0" w:color="auto"/>
        <w:bottom w:val="none" w:sz="0" w:space="0" w:color="auto"/>
        <w:right w:val="none" w:sz="0" w:space="0" w:color="auto"/>
      </w:divBdr>
    </w:div>
    <w:div w:id="10205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pr@swvapeldoornpo.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wvapeldoornpo.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r@swvapeldoornpo.nl"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wvapeldoornpo.nl" TargetMode="External"/><Relationship Id="rId22" Type="http://schemas.openxmlformats.org/officeDocument/2006/relationships/theme" Target="theme/theme1.xml"/></Relationships>
</file>

<file path=word/theme/theme1.xml><?xml version="1.0" encoding="utf-8"?>
<a:theme xmlns:a="http://schemas.openxmlformats.org/drawingml/2006/main" name="Veren">
  <a:themeElements>
    <a:clrScheme name="Veren">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Veren">
      <a:majorFont>
        <a:latin typeface="Century Schoolbook" panose="02040604050505020304"/>
        <a:ea typeface=""/>
        <a:cs typeface=""/>
      </a:majorFont>
      <a:minorFont>
        <a:latin typeface="Calibri" panose="020F0502020204030204"/>
        <a:ea typeface=""/>
        <a:cs typeface=""/>
      </a:minorFont>
    </a:fontScheme>
    <a:fmtScheme name="Veren">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9375264A8174DB9C09560FAB397BB" ma:contentTypeVersion="12" ma:contentTypeDescription="Een nieuw document maken." ma:contentTypeScope="" ma:versionID="c606f2abe4f182949eb34923bfab0481">
  <xsd:schema xmlns:xsd="http://www.w3.org/2001/XMLSchema" xmlns:xs="http://www.w3.org/2001/XMLSchema" xmlns:p="http://schemas.microsoft.com/office/2006/metadata/properties" xmlns:ns2="81b37a78-7d73-4673-aead-f866a3a6a286" xmlns:ns3="3d71a1d6-593f-48ca-82a5-73b99bb10aba" targetNamespace="http://schemas.microsoft.com/office/2006/metadata/properties" ma:root="true" ma:fieldsID="da77e3f9406f2f882c3015fa9a42e9b7" ns2:_="" ns3:_="">
    <xsd:import namespace="81b37a78-7d73-4673-aead-f866a3a6a286"/>
    <xsd:import namespace="3d71a1d6-593f-48ca-82a5-73b99bb10a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7a78-7d73-4673-aead-f866a3a6a286"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33ae45-e057-4547-b3ce-17000ca3e8b8}" ma:internalName="TaxCatchAll" ma:showField="CatchAllData" ma:web="81b37a78-7d73-4673-aead-f866a3a6a2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1a1d6-593f-48ca-82a5-73b99bb10a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070fe22-90ea-4764-a649-b37f5962a0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b37a78-7d73-4673-aead-f866a3a6a286" xsi:nil="true"/>
    <lcf76f155ced4ddcb4097134ff3c332f xmlns="3d71a1d6-593f-48ca-82a5-73b99bb10aba">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336701-93BC-4D1D-93ED-99EDE6A3676A}"/>
</file>

<file path=customXml/itemProps2.xml><?xml version="1.0" encoding="utf-8"?>
<ds:datastoreItem xmlns:ds="http://schemas.openxmlformats.org/officeDocument/2006/customXml" ds:itemID="{36C1F3CC-3D69-429B-8850-2FFD7D43ABFC}">
  <ds:schemaRefs>
    <ds:schemaRef ds:uri="http://schemas.microsoft.com/sharepoint/v3/contenttype/forms"/>
  </ds:schemaRefs>
</ds:datastoreItem>
</file>

<file path=customXml/itemProps3.xml><?xml version="1.0" encoding="utf-8"?>
<ds:datastoreItem xmlns:ds="http://schemas.openxmlformats.org/officeDocument/2006/customXml" ds:itemID="{C737F13D-9339-4065-99C1-03CFF6BA4499}">
  <ds:schemaRefs>
    <ds:schemaRef ds:uri="http://schemas.microsoft.com/office/2006/metadata/properties"/>
    <ds:schemaRef ds:uri="http://schemas.microsoft.com/office/infopath/2007/PartnerControls"/>
    <ds:schemaRef ds:uri="f771de60-bd44-4669-bad0-74f12564af39"/>
    <ds:schemaRef ds:uri="a6112e38-e576-4b0b-8b8b-7937d6df3f38"/>
  </ds:schemaRefs>
</ds:datastoreItem>
</file>

<file path=customXml/itemProps4.xml><?xml version="1.0" encoding="utf-8"?>
<ds:datastoreItem xmlns:ds="http://schemas.openxmlformats.org/officeDocument/2006/customXml" ds:itemID="{1F9D6770-DD10-4206-858D-8910EBF85C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Arco van Emous</dc:creator>
  <cp:keywords/>
  <dc:description/>
  <cp:lastModifiedBy>opr</cp:lastModifiedBy>
  <cp:revision>10</cp:revision>
  <dcterms:created xsi:type="dcterms:W3CDTF">2023-06-13T20:03:00Z</dcterms:created>
  <dcterms:modified xsi:type="dcterms:W3CDTF">2023-09-18T19:17:12Z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0x010100537FA9FDEDD35C4197B9E7DBF3B868AF</vt:lpwstr>
  </property>
  <property fmtid="{D5CDD505-2E9C-101B-9397-08002B2CF9AE}" pid="3" name="Order">
    <vt:r8>159300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