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194E60" w:rsidP="37F978B6" w:rsidRDefault="00194E60" w14:paraId="4A77F75F" w14:textId="0A6C306F">
      <w:pPr>
        <w:spacing w:after="0" w:line="240" w:lineRule="auto"/>
        <w:rPr>
          <w:b w:val="1"/>
          <w:bCs w:val="1"/>
          <w:sz w:val="36"/>
          <w:szCs w:val="36"/>
        </w:rPr>
      </w:pPr>
      <w:r>
        <w:rPr>
          <w:b/>
          <w:noProof/>
          <w:sz w:val="36"/>
          <w:szCs w:val="36"/>
          <w:lang w:eastAsia="nl-NL"/>
        </w:rPr>
        <w:drawing>
          <wp:anchor distT="0" distB="0" distL="114300" distR="114300" simplePos="0" relativeHeight="251659264" behindDoc="1" locked="0" layoutInCell="1" allowOverlap="1" wp14:anchorId="52825588" wp14:editId="38517BFD">
            <wp:simplePos x="0" y="0"/>
            <wp:positionH relativeFrom="column">
              <wp:posOffset>3776345</wp:posOffset>
            </wp:positionH>
            <wp:positionV relativeFrom="paragraph">
              <wp:posOffset>-228600</wp:posOffset>
            </wp:positionV>
            <wp:extent cx="2324100" cy="1218898"/>
            <wp:effectExtent l="0" t="0" r="0" b="1905"/>
            <wp:wrapTight wrapText="bothSides">
              <wp:wrapPolygon edited="0">
                <wp:start x="0" y="0"/>
                <wp:lineTo x="0" y="21333"/>
                <wp:lineTo x="21445" y="21333"/>
                <wp:lineTo x="21445" y="0"/>
                <wp:lineTo x="0" y="0"/>
              </wp:wrapPolygon>
            </wp:wrapTight>
            <wp:docPr id="1" name="Afbeelding 1"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 Klik.jpg"/>
                    <pic:cNvPicPr/>
                  </pic:nvPicPr>
                  <pic:blipFill>
                    <a:blip r:embed="rId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24100" cy="1218898"/>
                    </a:xfrm>
                    <a:prstGeom prst="rect">
                      <a:avLst/>
                    </a:prstGeom>
                  </pic:spPr>
                </pic:pic>
              </a:graphicData>
            </a:graphic>
            <wp14:sizeRelH relativeFrom="page">
              <wp14:pctWidth>0</wp14:pctWidth>
            </wp14:sizeRelH>
            <wp14:sizeRelV relativeFrom="page">
              <wp14:pctHeight>0</wp14:pctHeight>
            </wp14:sizeRelV>
          </wp:anchor>
        </w:drawing>
      </w:r>
      <w:r w:rsidR="59B93095">
        <w:rPr/>
        <w:t/>
      </w:r>
      <w:r w:rsidR="68818DA5">
        <w:rPr/>
        <w:t/>
      </w:r>
      <w:r w:rsidR="43452F2E">
        <w:rPr/>
        <w:t/>
      </w:r>
      <w:r w:rsidR="4D27C679">
        <w:rPr/>
        <w:t/>
      </w:r>
      <w:r w:rsidR="3F76EEA6">
        <w:rPr/>
        <w:t/>
      </w:r>
      <w:r w:rsidR="1E29A934">
        <w:rPr/>
        <w:t/>
      </w:r>
      <w:r w:rsidR="0DF05097">
        <w:rPr/>
        <w:t/>
      </w:r>
      <w:r w:rsidRPr="6A229C8A" w:rsidR="6A229C8A">
        <w:rPr>
          <w:b w:val="1"/>
          <w:bCs w:val="1"/>
          <w:sz w:val="36"/>
          <w:szCs w:val="36"/>
        </w:rPr>
        <w:t/>
      </w:r>
      <w:r w:rsidR="13CA2CA6">
        <w:rPr/>
        <w:t/>
      </w:r>
    </w:p>
    <w:p w:rsidR="003A40A9" w:rsidP="43452F2E" w:rsidRDefault="00CD4B92" w14:paraId="25C461C4" w14:textId="3A45802A">
      <w:pPr>
        <w:spacing w:after="0" w:line="240" w:lineRule="auto"/>
        <w:rPr>
          <w:b w:val="1"/>
          <w:bCs w:val="1"/>
          <w:sz w:val="36"/>
          <w:szCs w:val="36"/>
        </w:rPr>
      </w:pPr>
      <w:r w:rsidRPr="6A229C8A" w:rsidR="2CB99B50">
        <w:rPr>
          <w:b w:val="1"/>
          <w:bCs w:val="1"/>
          <w:sz w:val="36"/>
          <w:szCs w:val="36"/>
        </w:rPr>
        <w:t>Uitnodiging aangepast programma 14 oktober</w:t>
      </w:r>
      <w:r w:rsidRPr="6A229C8A" w:rsidR="000E6A7D">
        <w:rPr>
          <w:b w:val="1"/>
          <w:bCs w:val="1"/>
          <w:sz w:val="36"/>
          <w:szCs w:val="36"/>
        </w:rPr>
        <w:t xml:space="preserve">   </w:t>
      </w:r>
      <w:r w:rsidRPr="6A229C8A" w:rsidR="000E6A7D">
        <w:rPr>
          <w:b w:val="1"/>
          <w:bCs w:val="1"/>
          <w:sz w:val="36"/>
          <w:szCs w:val="36"/>
        </w:rPr>
        <w:t xml:space="preserve">       </w:t>
      </w:r>
    </w:p>
    <w:p w:rsidR="00025F07" w:rsidP="43452F2E" w:rsidRDefault="00025F07" w14:paraId="4DAB9274" w14:textId="0FA1F3AF">
      <w:pPr>
        <w:pStyle w:val="Standaard"/>
        <w:spacing w:after="0" w:line="240" w:lineRule="auto"/>
        <w:jc w:val="both"/>
        <w:rPr>
          <w:rFonts w:eastAsia="Times New Roman"/>
        </w:rPr>
      </w:pPr>
      <w:r w:rsidRPr="43452F2E" w:rsidR="00025F07">
        <w:rPr>
          <w:rFonts w:eastAsia="Times New Roman"/>
        </w:rPr>
        <w:t xml:space="preserve">Beste leerkrachten groep </w:t>
      </w:r>
      <w:r w:rsidRPr="43452F2E" w:rsidR="5A54463A">
        <w:rPr>
          <w:rFonts w:eastAsia="Times New Roman"/>
        </w:rPr>
        <w:t>7/</w:t>
      </w:r>
      <w:r w:rsidRPr="43452F2E" w:rsidR="00025F07">
        <w:rPr>
          <w:rFonts w:eastAsia="Times New Roman"/>
        </w:rPr>
        <w:t>8</w:t>
      </w:r>
      <w:r w:rsidRPr="43452F2E" w:rsidR="1972FEC8">
        <w:rPr>
          <w:rFonts w:eastAsia="Times New Roman"/>
        </w:rPr>
        <w:t xml:space="preserve">, directeuren, </w:t>
      </w:r>
      <w:proofErr w:type="spellStart"/>
      <w:r w:rsidRPr="43452F2E" w:rsidR="1972FEC8">
        <w:rPr>
          <w:rFonts w:eastAsia="Times New Roman"/>
        </w:rPr>
        <w:t>IB’ers</w:t>
      </w:r>
      <w:proofErr w:type="spellEnd"/>
      <w:r w:rsidRPr="43452F2E" w:rsidR="1972FEC8">
        <w:rPr>
          <w:rFonts w:eastAsia="Times New Roman"/>
        </w:rPr>
        <w:t xml:space="preserve"> en overige belangstellenden</w:t>
      </w:r>
      <w:r w:rsidRPr="43452F2E" w:rsidR="00025F07">
        <w:rPr>
          <w:rFonts w:eastAsia="Times New Roman"/>
        </w:rPr>
        <w:t xml:space="preserve">, </w:t>
      </w:r>
    </w:p>
    <w:p w:rsidR="50CF323D" w:rsidP="43452F2E" w:rsidRDefault="50CF323D" w14:paraId="31FCC9D3" w14:textId="2801AB9B">
      <w:pPr>
        <w:pStyle w:val="Standaard"/>
        <w:bidi w:val="0"/>
        <w:spacing w:before="0" w:beforeAutospacing="off" w:after="0" w:afterAutospacing="off" w:line="240" w:lineRule="auto"/>
        <w:ind w:left="0" w:right="0"/>
        <w:jc w:val="left"/>
        <w:rPr>
          <w:rFonts w:eastAsia="Times New Roman"/>
        </w:rPr>
      </w:pPr>
      <w:r w:rsidRPr="3F76EEA6" w:rsidR="50CF323D">
        <w:rPr>
          <w:rFonts w:eastAsia="Times New Roman"/>
        </w:rPr>
        <w:t>Als stuurgroep De Klik</w:t>
      </w:r>
      <w:r w:rsidRPr="3F76EEA6" w:rsidR="0DF6CF74">
        <w:rPr>
          <w:rFonts w:eastAsia="Times New Roman"/>
        </w:rPr>
        <w:t xml:space="preserve"> </w:t>
      </w:r>
      <w:r w:rsidRPr="3F76EEA6" w:rsidR="577B9D4B">
        <w:rPr>
          <w:rFonts w:eastAsia="Times New Roman"/>
        </w:rPr>
        <w:t>organiseren we</w:t>
      </w:r>
      <w:r w:rsidRPr="3F76EEA6" w:rsidR="0DF6CF74">
        <w:rPr>
          <w:rFonts w:eastAsia="Times New Roman"/>
        </w:rPr>
        <w:t xml:space="preserve"> jaarlijks een uitgebreid workshopprogramma</w:t>
      </w:r>
      <w:r w:rsidRPr="3F76EEA6" w:rsidR="7C637A57">
        <w:rPr>
          <w:rFonts w:eastAsia="Times New Roman"/>
        </w:rPr>
        <w:t xml:space="preserve"> vo</w:t>
      </w:r>
      <w:r w:rsidRPr="3F76EEA6" w:rsidR="0DF6CF74">
        <w:rPr>
          <w:rFonts w:eastAsia="Times New Roman"/>
        </w:rPr>
        <w:t xml:space="preserve">or leerkrachten van groep 7 en 8. Het doel van deze workshops is </w:t>
      </w:r>
      <w:r w:rsidRPr="3F76EEA6" w:rsidR="29DEABF9">
        <w:rPr>
          <w:rFonts w:eastAsia="Times New Roman"/>
        </w:rPr>
        <w:t>enerzijds</w:t>
      </w:r>
      <w:r w:rsidRPr="3F76EEA6" w:rsidR="0DF6CF74">
        <w:rPr>
          <w:rFonts w:eastAsia="Times New Roman"/>
        </w:rPr>
        <w:t xml:space="preserve"> het maken van </w:t>
      </w:r>
      <w:r w:rsidRPr="3F76EEA6" w:rsidR="7504A962">
        <w:rPr>
          <w:rFonts w:eastAsia="Times New Roman"/>
        </w:rPr>
        <w:t xml:space="preserve">de verbinding tussen het PO en VO en </w:t>
      </w:r>
      <w:r w:rsidRPr="3F76EEA6" w:rsidR="7B427276">
        <w:rPr>
          <w:rFonts w:eastAsia="Times New Roman"/>
        </w:rPr>
        <w:t xml:space="preserve">anderzijds </w:t>
      </w:r>
      <w:r w:rsidRPr="3F76EEA6" w:rsidR="7504A962">
        <w:rPr>
          <w:rFonts w:eastAsia="Times New Roman"/>
        </w:rPr>
        <w:t>het goed informeren van de collega’s in groep 7 en 8 die</w:t>
      </w:r>
      <w:r w:rsidRPr="3F76EEA6" w:rsidR="14645D02">
        <w:rPr>
          <w:rFonts w:eastAsia="Times New Roman"/>
        </w:rPr>
        <w:t xml:space="preserve"> de advisering doen. </w:t>
      </w:r>
      <w:r w:rsidRPr="3F76EEA6" w:rsidR="7504A962">
        <w:rPr>
          <w:rFonts w:eastAsia="Times New Roman"/>
        </w:rPr>
        <w:t>Zoals jullie ongetwijfeld begrijpen</w:t>
      </w:r>
      <w:r w:rsidRPr="3F76EEA6" w:rsidR="07E45FE0">
        <w:rPr>
          <w:rFonts w:eastAsia="Times New Roman"/>
        </w:rPr>
        <w:t xml:space="preserve">, </w:t>
      </w:r>
      <w:r w:rsidRPr="3F76EEA6" w:rsidR="7504A962">
        <w:rPr>
          <w:rFonts w:eastAsia="Times New Roman"/>
        </w:rPr>
        <w:t xml:space="preserve">dwingt de Corona-situatie ons om een aanpassing te doen in </w:t>
      </w:r>
      <w:r w:rsidRPr="3F76EEA6" w:rsidR="523793F7">
        <w:rPr>
          <w:rFonts w:eastAsia="Times New Roman"/>
        </w:rPr>
        <w:t>het</w:t>
      </w:r>
      <w:r w:rsidRPr="3F76EEA6" w:rsidR="7DF3C2D5">
        <w:rPr>
          <w:rFonts w:eastAsia="Times New Roman"/>
        </w:rPr>
        <w:t xml:space="preserve"> </w:t>
      </w:r>
      <w:r w:rsidRPr="3F76EEA6" w:rsidR="7504A962">
        <w:rPr>
          <w:rFonts w:eastAsia="Times New Roman"/>
        </w:rPr>
        <w:t>programma van 14 oktober.</w:t>
      </w:r>
      <w:r w:rsidRPr="3F76EEA6" w:rsidR="2AED2D13">
        <w:rPr>
          <w:rFonts w:eastAsia="Times New Roman"/>
        </w:rPr>
        <w:t xml:space="preserve"> De </w:t>
      </w:r>
      <w:r w:rsidRPr="3F76EEA6" w:rsidR="62041F4D">
        <w:rPr>
          <w:rFonts w:eastAsia="Times New Roman"/>
        </w:rPr>
        <w:t xml:space="preserve">workshops kunnen helaas in </w:t>
      </w:r>
      <w:r w:rsidRPr="3F76EEA6" w:rsidR="07709E57">
        <w:rPr>
          <w:rFonts w:eastAsia="Times New Roman"/>
        </w:rPr>
        <w:t>de</w:t>
      </w:r>
      <w:r w:rsidRPr="3F76EEA6" w:rsidR="62041F4D">
        <w:rPr>
          <w:rFonts w:eastAsia="Times New Roman"/>
        </w:rPr>
        <w:t xml:space="preserve"> oude vorm niet doorgaan. Echter, bieden wij wel een alternatief programma aan. Hieronder informeren we jullie over dit programma.</w:t>
      </w:r>
    </w:p>
    <w:p w:rsidRPr="00DD52DC" w:rsidR="00DD52DC" w:rsidP="00DD52DC" w:rsidRDefault="00DD52DC" w14:paraId="6630C7F5" w14:textId="77777777">
      <w:pPr>
        <w:spacing w:after="0" w:line="240" w:lineRule="auto"/>
      </w:pPr>
    </w:p>
    <w:p w:rsidR="006B75B6" w:rsidP="006D4EE8" w:rsidRDefault="00534B60" w14:paraId="3FF07AE8" w14:textId="2F244ECB">
      <w:pPr>
        <w:pStyle w:val="Lijstalinea"/>
        <w:numPr>
          <w:ilvl w:val="0"/>
          <w:numId w:val="15"/>
        </w:numPr>
        <w:spacing w:after="0" w:line="240" w:lineRule="auto"/>
        <w:jc w:val="both"/>
        <w:rPr>
          <w:b w:val="1"/>
          <w:bCs w:val="1"/>
          <w:sz w:val="28"/>
          <w:szCs w:val="28"/>
        </w:rPr>
      </w:pPr>
      <w:r w:rsidRPr="43452F2E" w:rsidR="62041F4D">
        <w:rPr>
          <w:b w:val="1"/>
          <w:bCs w:val="1"/>
          <w:sz w:val="28"/>
          <w:szCs w:val="28"/>
        </w:rPr>
        <w:t xml:space="preserve">Informatiebijeenkomst </w:t>
      </w:r>
      <w:r w:rsidRPr="43452F2E" w:rsidR="62041F4D">
        <w:rPr>
          <w:b w:val="1"/>
          <w:bCs w:val="1"/>
          <w:sz w:val="28"/>
          <w:szCs w:val="28"/>
          <w:u w:val="single"/>
        </w:rPr>
        <w:t>nieuwe leerkrachten</w:t>
      </w:r>
      <w:r w:rsidRPr="43452F2E" w:rsidR="62041F4D">
        <w:rPr>
          <w:b w:val="1"/>
          <w:bCs w:val="1"/>
          <w:sz w:val="28"/>
          <w:szCs w:val="28"/>
        </w:rPr>
        <w:t xml:space="preserve"> groep 8</w:t>
      </w:r>
    </w:p>
    <w:p w:rsidR="000066B9" w:rsidP="13CA2CA6" w:rsidRDefault="000066B9" w14:paraId="4A2FDBB8" w14:textId="4D4C470A">
      <w:pPr>
        <w:pStyle w:val="Lijstalinea"/>
        <w:bidi w:val="0"/>
        <w:spacing w:before="0" w:beforeAutospacing="off" w:after="0" w:afterAutospacing="off" w:line="240" w:lineRule="auto"/>
        <w:ind w:left="0" w:right="0"/>
        <w:jc w:val="both"/>
      </w:pPr>
      <w:r w:rsidR="47D1130E">
        <w:rPr/>
        <w:t xml:space="preserve">Om ervoor te zorgen dat </w:t>
      </w:r>
      <w:r w:rsidRPr="13CA2CA6" w:rsidR="47D1130E">
        <w:rPr>
          <w:u w:val="single"/>
        </w:rPr>
        <w:t>alle nieuwe leerkrachten in groep 8</w:t>
      </w:r>
      <w:r w:rsidR="47D1130E">
        <w:rPr/>
        <w:t xml:space="preserve"> op de hoogte zijn van de procedures, organiseren wij </w:t>
      </w:r>
      <w:r w:rsidRPr="13CA2CA6" w:rsidR="0E369D39">
        <w:rPr>
          <w:u w:val="single"/>
        </w:rPr>
        <w:t xml:space="preserve">alleen </w:t>
      </w:r>
      <w:r w:rsidRPr="13CA2CA6" w:rsidR="47D1130E">
        <w:rPr>
          <w:u w:val="single"/>
        </w:rPr>
        <w:t>voor deze leerkrachten</w:t>
      </w:r>
      <w:r w:rsidR="47D1130E">
        <w:rPr/>
        <w:t xml:space="preserve"> een informatiebijeenkomst op 14 oktober. Deze informatiebijeenkomst zal </w:t>
      </w:r>
      <w:r w:rsidR="1A1824FC">
        <w:rPr/>
        <w:t xml:space="preserve">fysiek plaatvinden op een </w:t>
      </w:r>
      <w:r w:rsidR="226394BC">
        <w:rPr/>
        <w:t xml:space="preserve">locatie </w:t>
      </w:r>
      <w:r w:rsidR="1A1824FC">
        <w:rPr/>
        <w:t xml:space="preserve">die groot genoeg is om voldoende afstand te houden van elkaar. </w:t>
      </w:r>
      <w:r w:rsidR="1A1824FC">
        <w:rPr/>
        <w:t xml:space="preserve">Het doel is om nieuwe leerkrachten goed in te werken in de </w:t>
      </w:r>
      <w:r w:rsidR="362839D8">
        <w:rPr/>
        <w:t>afspraken en</w:t>
      </w:r>
      <w:r w:rsidR="643525D5">
        <w:rPr/>
        <w:t xml:space="preserve"> de</w:t>
      </w:r>
      <w:r w:rsidR="362839D8">
        <w:rPr/>
        <w:t xml:space="preserve"> (digitale) procedures toe te lichten. </w:t>
      </w:r>
      <w:r w:rsidR="67962F05">
        <w:rPr/>
        <w:t xml:space="preserve">Er zal ook alle gelegenheid zijn voor het stellen van vragen. </w:t>
      </w:r>
      <w:r w:rsidR="5E8C5919">
        <w:rPr/>
        <w:t>Voor de groepen 7 is er helaas dit jaar dus geen aanbod.</w:t>
      </w:r>
    </w:p>
    <w:p w:rsidR="000066B9" w:rsidP="71C8EBD0" w:rsidRDefault="000066B9" w14:paraId="6F586FC0" w14:textId="43DA394E">
      <w:pPr>
        <w:pStyle w:val="Lijstalinea"/>
        <w:spacing w:after="0" w:line="240" w:lineRule="auto"/>
        <w:ind w:left="0"/>
        <w:jc w:val="both"/>
      </w:pPr>
      <w:r w:rsidR="52849830">
        <w:rPr/>
        <w:t>De</w:t>
      </w:r>
      <w:r w:rsidR="4C7C3759">
        <w:rPr/>
        <w:t xml:space="preserve"> </w:t>
      </w:r>
      <w:r w:rsidR="52849830">
        <w:rPr/>
        <w:t xml:space="preserve">informatiemiddag vindt plaats op </w:t>
      </w:r>
      <w:r w:rsidRPr="13CA2CA6" w:rsidR="52849830">
        <w:rPr>
          <w:b w:val="1"/>
          <w:bCs w:val="1"/>
        </w:rPr>
        <w:t>14 oktober van 15.30 tot 17.00</w:t>
      </w:r>
      <w:r w:rsidR="52849830">
        <w:rPr/>
        <w:t>. Het precieze programma en de locatie zullen we op een later moment communiceren.</w:t>
      </w:r>
      <w:r w:rsidR="67750113">
        <w:rPr/>
        <w:t xml:space="preserve"> </w:t>
      </w:r>
    </w:p>
    <w:p w:rsidR="4D27C679" w:rsidP="4D27C679" w:rsidRDefault="4D27C679" w14:paraId="4414D063" w14:textId="14B9CC8C">
      <w:pPr>
        <w:pStyle w:val="Lijstalinea"/>
        <w:spacing w:after="0" w:line="240" w:lineRule="auto"/>
        <w:ind w:left="0"/>
        <w:jc w:val="both"/>
      </w:pPr>
      <w:r w:rsidR="52849830">
        <w:rPr/>
        <w:t>Om alles corona-</w:t>
      </w:r>
      <w:proofErr w:type="spellStart"/>
      <w:r w:rsidR="52849830">
        <w:rPr/>
        <w:t>proof</w:t>
      </w:r>
      <w:proofErr w:type="spellEnd"/>
      <w:r w:rsidR="52849830">
        <w:rPr/>
        <w:t xml:space="preserve"> in goede banen te leiden, is het van belang dat we precies weten hoeveel collega’s er komen. </w:t>
      </w:r>
      <w:r w:rsidR="5D4CD5C9">
        <w:rPr/>
        <w:t xml:space="preserve">We vragen jullie dan ook om je zo spoedig mogelijk, en </w:t>
      </w:r>
      <w:r w:rsidRPr="6A229C8A" w:rsidR="5D4CD5C9">
        <w:rPr>
          <w:b w:val="1"/>
          <w:bCs w:val="1"/>
          <w:i w:val="1"/>
          <w:iCs w:val="1"/>
        </w:rPr>
        <w:t>uiterlijk 2 oktober,</w:t>
      </w:r>
      <w:r w:rsidR="5D4CD5C9">
        <w:rPr/>
        <w:t xml:space="preserve"> op te geven voor deze informatiebijeenkomst</w:t>
      </w:r>
      <w:r w:rsidR="01601544">
        <w:rPr/>
        <w:t xml:space="preserve"> via onderstaande link:</w:t>
      </w:r>
    </w:p>
    <w:p w:rsidR="43452F2E" w:rsidP="43452F2E" w:rsidRDefault="43452F2E" w14:paraId="4411F04B" w14:textId="02E33F17">
      <w:pPr>
        <w:pStyle w:val="Lijstalinea"/>
        <w:spacing w:after="0" w:line="240" w:lineRule="auto"/>
        <w:ind w:left="0"/>
        <w:jc w:val="both"/>
      </w:pPr>
      <w:hyperlink r:id="R86708860a9a04bc5">
        <w:r w:rsidRPr="4D27C679" w:rsidR="1CE43FFD">
          <w:rPr>
            <w:rStyle w:val="Hyperlink"/>
          </w:rPr>
          <w:t>Opgave informatiemiddag De Klik</w:t>
        </w:r>
      </w:hyperlink>
    </w:p>
    <w:p w:rsidR="43452F2E" w:rsidP="43452F2E" w:rsidRDefault="43452F2E" w14:paraId="0ADF51FE" w14:textId="7A7EA4AB">
      <w:pPr>
        <w:pStyle w:val="Lijstalinea"/>
        <w:spacing w:after="0" w:line="240" w:lineRule="auto"/>
        <w:ind w:left="0"/>
        <w:jc w:val="both"/>
      </w:pPr>
    </w:p>
    <w:p w:rsidRPr="006D4EE8" w:rsidR="008F55BA" w:rsidP="37F978B6" w:rsidRDefault="006D4EE8" w14:paraId="73EEED98" w14:textId="479CC08F">
      <w:pPr>
        <w:pStyle w:val="Lijstalinea"/>
        <w:numPr>
          <w:ilvl w:val="0"/>
          <w:numId w:val="15"/>
        </w:numPr>
        <w:spacing w:after="0" w:line="240" w:lineRule="auto"/>
        <w:jc w:val="both"/>
        <w:rPr>
          <w:b w:val="1"/>
          <w:bCs w:val="1"/>
          <w:sz w:val="28"/>
          <w:szCs w:val="28"/>
        </w:rPr>
      </w:pPr>
      <w:r w:rsidRPr="43452F2E" w:rsidR="62041F4D">
        <w:rPr>
          <w:b w:val="1"/>
          <w:bCs w:val="1"/>
          <w:sz w:val="28"/>
          <w:szCs w:val="28"/>
        </w:rPr>
        <w:t>‘Speeddaten’ met collega’s</w:t>
      </w:r>
    </w:p>
    <w:p w:rsidRPr="003B7AB1" w:rsidR="0083519A" w:rsidP="43452F2E" w:rsidRDefault="003B7AB1" w14:paraId="17DA6C8B" w14:textId="2EFA38E7">
      <w:pPr>
        <w:pStyle w:val="Lijstalinea"/>
        <w:spacing w:after="0" w:line="240" w:lineRule="auto"/>
        <w:ind w:left="0"/>
        <w:jc w:val="both"/>
      </w:pPr>
      <w:r w:rsidR="127FF59C">
        <w:rPr/>
        <w:t>Vorig jaar hebben tijdens de workshopmiddag ‘speeddates’ plaats</w:t>
      </w:r>
      <w:r w:rsidR="7E48B148">
        <w:rPr/>
        <w:t xml:space="preserve"> </w:t>
      </w:r>
      <w:r w:rsidR="127FF59C">
        <w:rPr/>
        <w:t>gevonden.</w:t>
      </w:r>
      <w:r w:rsidR="44B22AA6">
        <w:rPr/>
        <w:t xml:space="preserve"> Hierbij konden collega’s een</w:t>
      </w:r>
      <w:r w:rsidR="1FF855EC">
        <w:rPr/>
        <w:t xml:space="preserve"> </w:t>
      </w:r>
      <w:r w:rsidR="44B22AA6">
        <w:rPr/>
        <w:t>adviescasus bespreken met diverse an</w:t>
      </w:r>
      <w:r w:rsidR="2B1B5ECC">
        <w:rPr/>
        <w:t>dere collega’s</w:t>
      </w:r>
      <w:r w:rsidR="51904927">
        <w:rPr/>
        <w:t xml:space="preserve"> uit het PO en VO</w:t>
      </w:r>
      <w:r w:rsidR="44B22AA6">
        <w:rPr/>
        <w:t xml:space="preserve">. De reacties hierop waren zeer positief. </w:t>
      </w:r>
      <w:r w:rsidR="744961BA">
        <w:rPr/>
        <w:t xml:space="preserve">Deze </w:t>
      </w:r>
      <w:r w:rsidR="34FF0789">
        <w:rPr/>
        <w:t>speeddates willen we dit jaar online organiseren</w:t>
      </w:r>
      <w:r w:rsidR="6F458649">
        <w:rPr/>
        <w:t xml:space="preserve"> tussen 14 oktober en half november. D</w:t>
      </w:r>
      <w:r w:rsidR="34FF0789">
        <w:rPr/>
        <w:t>e precieze vorm wordt op een later moment gecommuniceerd. Allereerst willen we inventariseren hoeveel collega’s willen ‘speeddaten’</w:t>
      </w:r>
      <w:r w:rsidR="30098683">
        <w:rPr/>
        <w:t xml:space="preserve">, zodat we dit kunnen organiseren. </w:t>
      </w:r>
      <w:r w:rsidR="2E6F3F0C">
        <w:rPr/>
        <w:t xml:space="preserve">De collega’s die zich hebben opgegeven krijgen dan op een later moment </w:t>
      </w:r>
      <w:r w:rsidR="7C7A71EB">
        <w:rPr/>
        <w:t xml:space="preserve">meer informatie. </w:t>
      </w:r>
    </w:p>
    <w:p w:rsidR="0B609166" w:rsidP="0DF05097" w:rsidRDefault="0B609166" w14:paraId="40637580" w14:textId="65FD156D">
      <w:pPr>
        <w:pStyle w:val="Lijstalinea"/>
        <w:spacing w:after="0" w:line="240" w:lineRule="auto"/>
        <w:ind w:left="0"/>
        <w:jc w:val="both"/>
      </w:pPr>
      <w:r w:rsidR="0B609166">
        <w:rPr/>
        <w:t>Daarbij willen we benadrukken dat de ‘speeddate’ een laagdrempelige manier kan zijn om even met een collega te sparren, maar het niet een vervanging is van een inbreng in de brede adviesgroep. Bij meer ingewikkelde casus</w:t>
      </w:r>
      <w:r w:rsidR="033AFC8D">
        <w:rPr/>
        <w:t xml:space="preserve">sen, waarbij meer voorinformatie en tijd nodig is om mee te denken, kan je een leerling opgeven voor de brede </w:t>
      </w:r>
      <w:r w:rsidR="033AFC8D">
        <w:rPr/>
        <w:t>advies</w:t>
      </w:r>
      <w:r w:rsidR="72B55CB3">
        <w:rPr/>
        <w:t>groep</w:t>
      </w:r>
      <w:r w:rsidR="72B55CB3">
        <w:rPr/>
        <w:t xml:space="preserve">. Hier komt in de volgende nieuwsbrief meer informatie over. </w:t>
      </w:r>
    </w:p>
    <w:p w:rsidR="3F76EEA6" w:rsidP="3F76EEA6" w:rsidRDefault="3F76EEA6" w14:paraId="316341D9" w14:textId="4D033A86">
      <w:pPr>
        <w:pStyle w:val="Lijstalinea"/>
        <w:spacing w:after="0" w:line="240" w:lineRule="auto"/>
        <w:ind w:left="0"/>
        <w:jc w:val="both"/>
      </w:pPr>
      <w:r w:rsidR="1DD0A7D7">
        <w:rPr/>
        <w:t xml:space="preserve">Wie gebruik wil maken van de mogelijkheid om te ‘speeddaten’ vragen we zich </w:t>
      </w:r>
      <w:r w:rsidRPr="6A229C8A" w:rsidR="1DD0A7D7">
        <w:rPr>
          <w:b w:val="1"/>
          <w:bCs w:val="1"/>
          <w:i w:val="1"/>
          <w:iCs w:val="1"/>
        </w:rPr>
        <w:t>uiterlijk 2 oktober</w:t>
      </w:r>
      <w:r w:rsidR="1DD0A7D7">
        <w:rPr/>
        <w:t xml:space="preserve"> aan te melden via onderstaande link</w:t>
      </w:r>
      <w:r w:rsidR="37631F99">
        <w:rPr/>
        <w:t>:</w:t>
      </w:r>
    </w:p>
    <w:p w:rsidRPr="003B7AB1" w:rsidR="0083519A" w:rsidP="43452F2E" w:rsidRDefault="003B7AB1" w14:paraId="02DB069B" w14:textId="4C6B347A">
      <w:pPr>
        <w:pStyle w:val="Lijstalinea"/>
        <w:spacing w:after="0" w:line="240" w:lineRule="auto"/>
        <w:ind w:left="0"/>
        <w:jc w:val="both"/>
      </w:pPr>
      <w:hyperlink r:id="Rd75c6f8b541742bf">
        <w:r w:rsidRPr="3F76EEA6" w:rsidR="5EF8FD6B">
          <w:rPr>
            <w:rStyle w:val="Hyperlink"/>
          </w:rPr>
          <w:t>Opgave speeddate</w:t>
        </w:r>
      </w:hyperlink>
    </w:p>
    <w:p w:rsidR="3F76EEA6" w:rsidP="3F76EEA6" w:rsidRDefault="3F76EEA6" w14:paraId="042060C2" w14:textId="4B8E5EB9">
      <w:pPr>
        <w:pStyle w:val="Lijstalinea"/>
        <w:spacing w:after="0" w:line="240" w:lineRule="auto"/>
        <w:ind w:left="0"/>
        <w:jc w:val="both"/>
      </w:pPr>
    </w:p>
    <w:p w:rsidRPr="003B7AB1" w:rsidR="0083519A" w:rsidP="43452F2E" w:rsidRDefault="003B7AB1" w14:paraId="0199D74A" w14:textId="68A06BFE">
      <w:pPr>
        <w:pStyle w:val="Lijstalinea"/>
        <w:spacing w:after="0" w:line="240" w:lineRule="auto"/>
        <w:ind w:left="0"/>
        <w:jc w:val="both"/>
      </w:pPr>
      <w:r w:rsidR="207B4DF0">
        <w:rPr/>
        <w:t>Met vriendelijke groet,</w:t>
      </w:r>
    </w:p>
    <w:p w:rsidR="001E53C7" w:rsidP="37F978B6" w:rsidRDefault="37F978B6" w14:paraId="0199D74E" w14:textId="7862F7C8">
      <w:pPr>
        <w:spacing w:after="0" w:line="240" w:lineRule="auto"/>
        <w:jc w:val="both"/>
        <w:rPr>
          <w:b/>
          <w:bCs/>
          <w:sz w:val="28"/>
          <w:szCs w:val="28"/>
        </w:rPr>
      </w:pPr>
      <w:r w:rsidRPr="3F76EEA6" w:rsidR="37F978B6">
        <w:rPr>
          <w:b w:val="1"/>
          <w:bCs w:val="1"/>
          <w:sz w:val="28"/>
          <w:szCs w:val="28"/>
        </w:rPr>
        <w:t>Stuurgroep de Klik</w:t>
      </w:r>
    </w:p>
    <w:p w:rsidR="00180105" w:rsidP="1E29A934" w:rsidRDefault="00180105" w14:paraId="1569FFE2" w14:textId="415A12BA">
      <w:pPr>
        <w:pStyle w:val="Standaard"/>
        <w:spacing w:after="0" w:line="240" w:lineRule="auto"/>
        <w:jc w:val="both"/>
      </w:pPr>
      <w:r w:rsidR="42FE2162">
        <w:drawing>
          <wp:inline wp14:editId="5E8C5919" wp14:anchorId="762712DE">
            <wp:extent cx="1433830" cy="752475"/>
            <wp:effectExtent l="0" t="0" r="0" b="9525"/>
            <wp:docPr id="1558531707" name="Afbeelding 3" title=""/>
            <wp:cNvGraphicFramePr>
              <a:graphicFrameLocks noChangeAspect="1"/>
            </wp:cNvGraphicFramePr>
            <a:graphic>
              <a:graphicData uri="http://schemas.openxmlformats.org/drawingml/2006/picture">
                <pic:pic>
                  <pic:nvPicPr>
                    <pic:cNvPr id="0" name="Afbeelding 3"/>
                    <pic:cNvPicPr/>
                  </pic:nvPicPr>
                  <pic:blipFill>
                    <a:blip r:embed="Rb46d8673b8d04b0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33830" cy="752475"/>
                    </a:xfrm>
                    <a:prstGeom prst="rect">
                      <a:avLst/>
                    </a:prstGeom>
                  </pic:spPr>
                </pic:pic>
              </a:graphicData>
            </a:graphic>
          </wp:inline>
        </w:drawing>
      </w:r>
    </w:p>
    <w:sectPr w:rsidR="00180105" w:rsidSect="00DD52DC">
      <w:pgSz w:w="11906" w:h="16838" w:orient="portrait"/>
      <w:pgMar w:top="1418"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60B3"/>
    <w:multiLevelType w:val="hybridMultilevel"/>
    <w:tmpl w:val="F788A2C8"/>
    <w:lvl w:ilvl="0" w:tplc="0413000F">
      <w:start w:val="1"/>
      <w:numFmt w:val="decimal"/>
      <w:lvlText w:val="%1."/>
      <w:lvlJc w:val="left"/>
      <w:pPr>
        <w:ind w:left="1425" w:hanging="360"/>
      </w:p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1" w15:restartNumberingAfterBreak="0">
    <w:nsid w:val="11BE49F7"/>
    <w:multiLevelType w:val="hybridMultilevel"/>
    <w:tmpl w:val="A72850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DF72DA"/>
    <w:multiLevelType w:val="hybridMultilevel"/>
    <w:tmpl w:val="CFE2B47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8C409F"/>
    <w:multiLevelType w:val="hybridMultilevel"/>
    <w:tmpl w:val="CA9069D2"/>
    <w:lvl w:ilvl="0" w:tplc="0DF4A3F8">
      <w:start w:val="1"/>
      <w:numFmt w:val="decimal"/>
      <w:lvlText w:val="%1"/>
      <w:lvlJc w:val="left"/>
      <w:pPr>
        <w:ind w:left="720" w:hanging="360"/>
      </w:pPr>
      <w:rPr>
        <w:rFonts w:asciiTheme="minorHAnsi" w:hAnsiTheme="minorHAnsi" w:eastAsiaTheme="minorHAnsi" w:cstheme="minorBidi"/>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24186E15"/>
    <w:multiLevelType w:val="hybridMultilevel"/>
    <w:tmpl w:val="BA40D7D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277605EB"/>
    <w:multiLevelType w:val="hybridMultilevel"/>
    <w:tmpl w:val="3A1E1BD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2FF632FA"/>
    <w:multiLevelType w:val="hybridMultilevel"/>
    <w:tmpl w:val="0413001F"/>
    <w:styleLink w:val="Stijl1"/>
    <w:lvl w:ilvl="0">
      <w:start w:val="1"/>
      <w:numFmt w:val="decimal"/>
      <w:lvlText w:val="%1."/>
      <w:lvlJc w:val="left"/>
      <w:pPr>
        <w:ind w:left="360" w:hanging="360"/>
      </w:pPr>
    </w:lvl>
    <w:lvl w:ilvl="1">
      <w:start w:val="1"/>
      <w:numFmt w:val="bullet"/>
      <w:lvlText w:val=""/>
      <w:lvlJc w:val="left"/>
      <w:pPr>
        <w:ind w:left="792" w:hanging="432"/>
      </w:pPr>
      <w:rPr>
        <w:rFonts w:hint="default" w:ascii="Symbol" w:hAnsi="Symbol"/>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1287782"/>
    <w:multiLevelType w:val="multilevel"/>
    <w:tmpl w:val="5CE2B2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2E249AD"/>
    <w:multiLevelType w:val="multilevel"/>
    <w:tmpl w:val="6A0241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D7C07AE"/>
    <w:multiLevelType w:val="hybridMultilevel"/>
    <w:tmpl w:val="7C0C709C"/>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3E4C1E09"/>
    <w:multiLevelType w:val="hybridMultilevel"/>
    <w:tmpl w:val="505C3DB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4BAB1CEE"/>
    <w:multiLevelType w:val="hybridMultilevel"/>
    <w:tmpl w:val="5F54B600"/>
    <w:styleLink w:val="Stijl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054B31"/>
    <w:multiLevelType w:val="hybridMultilevel"/>
    <w:tmpl w:val="B7747924"/>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3" w15:restartNumberingAfterBreak="0">
    <w:nsid w:val="513652B7"/>
    <w:multiLevelType w:val="hybridMultilevel"/>
    <w:tmpl w:val="0C80F514"/>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62C1056"/>
    <w:multiLevelType w:val="hybridMultilevel"/>
    <w:tmpl w:val="BF4C575A"/>
    <w:lvl w:ilvl="0" w:tplc="2D8CACC6">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72E3CE5"/>
    <w:multiLevelType w:val="multilevel"/>
    <w:tmpl w:val="C57A50F6"/>
    <w:lvl w:ilvl="0" w:tplc="C120656C">
      <w:numFmt w:val="bullet"/>
      <w:lvlText w:val="•"/>
      <w:lvlJc w:val="left"/>
      <w:pPr>
        <w:ind w:left="1800" w:hanging="360"/>
      </w:pPr>
      <w:rPr>
        <w:rFonts w:hint="default" w:ascii="Calibri" w:hAnsi="Calibri" w:eastAsiaTheme="minorHAnsi" w:cstheme="minorBidi"/>
      </w:rPr>
    </w:lvl>
    <w:lvl w:ilvl="1" w:tplc="04130003" w:tentative="1">
      <w:start w:val="1"/>
      <w:numFmt w:val="bullet"/>
      <w:lvlText w:val="o"/>
      <w:lvlJc w:val="left"/>
      <w:pPr>
        <w:ind w:left="2520" w:hanging="360"/>
      </w:pPr>
      <w:rPr>
        <w:rFonts w:hint="default" w:ascii="Courier New" w:hAnsi="Courier New" w:cs="Courier New"/>
      </w:rPr>
    </w:lvl>
    <w:lvl w:ilvl="2" w:tplc="04130005" w:tentative="1">
      <w:start w:val="1"/>
      <w:numFmt w:val="bullet"/>
      <w:lvlText w:val=""/>
      <w:lvlJc w:val="left"/>
      <w:pPr>
        <w:ind w:left="3240" w:hanging="360"/>
      </w:pPr>
      <w:rPr>
        <w:rFonts w:hint="default" w:ascii="Wingdings" w:hAnsi="Wingdings"/>
      </w:rPr>
    </w:lvl>
    <w:lvl w:ilvl="3" w:tplc="04130001" w:tentative="1">
      <w:start w:val="1"/>
      <w:numFmt w:val="bullet"/>
      <w:lvlText w:val=""/>
      <w:lvlJc w:val="left"/>
      <w:pPr>
        <w:ind w:left="3960" w:hanging="360"/>
      </w:pPr>
      <w:rPr>
        <w:rFonts w:hint="default" w:ascii="Symbol" w:hAnsi="Symbol"/>
      </w:rPr>
    </w:lvl>
    <w:lvl w:ilvl="4" w:tplc="04130003" w:tentative="1">
      <w:start w:val="1"/>
      <w:numFmt w:val="bullet"/>
      <w:lvlText w:val="o"/>
      <w:lvlJc w:val="left"/>
      <w:pPr>
        <w:ind w:left="4680" w:hanging="360"/>
      </w:pPr>
      <w:rPr>
        <w:rFonts w:hint="default" w:ascii="Courier New" w:hAnsi="Courier New" w:cs="Courier New"/>
      </w:rPr>
    </w:lvl>
    <w:lvl w:ilvl="5" w:tplc="04130005" w:tentative="1">
      <w:start w:val="1"/>
      <w:numFmt w:val="bullet"/>
      <w:lvlText w:val=""/>
      <w:lvlJc w:val="left"/>
      <w:pPr>
        <w:ind w:left="5400" w:hanging="360"/>
      </w:pPr>
      <w:rPr>
        <w:rFonts w:hint="default" w:ascii="Wingdings" w:hAnsi="Wingdings"/>
      </w:rPr>
    </w:lvl>
    <w:lvl w:ilvl="6" w:tplc="04130001" w:tentative="1">
      <w:start w:val="1"/>
      <w:numFmt w:val="bullet"/>
      <w:lvlText w:val=""/>
      <w:lvlJc w:val="left"/>
      <w:pPr>
        <w:ind w:left="6120" w:hanging="360"/>
      </w:pPr>
      <w:rPr>
        <w:rFonts w:hint="default" w:ascii="Symbol" w:hAnsi="Symbol"/>
      </w:rPr>
    </w:lvl>
    <w:lvl w:ilvl="7" w:tplc="04130003" w:tentative="1">
      <w:start w:val="1"/>
      <w:numFmt w:val="bullet"/>
      <w:lvlText w:val="o"/>
      <w:lvlJc w:val="left"/>
      <w:pPr>
        <w:ind w:left="6840" w:hanging="360"/>
      </w:pPr>
      <w:rPr>
        <w:rFonts w:hint="default" w:ascii="Courier New" w:hAnsi="Courier New" w:cs="Courier New"/>
      </w:rPr>
    </w:lvl>
    <w:lvl w:ilvl="8" w:tplc="04130005" w:tentative="1">
      <w:start w:val="1"/>
      <w:numFmt w:val="bullet"/>
      <w:lvlText w:val=""/>
      <w:lvlJc w:val="left"/>
      <w:pPr>
        <w:ind w:left="7560" w:hanging="360"/>
      </w:pPr>
      <w:rPr>
        <w:rFonts w:hint="default" w:ascii="Wingdings" w:hAnsi="Wingdings"/>
      </w:rPr>
    </w:lvl>
  </w:abstractNum>
  <w:abstractNum w:abstractNumId="16" w15:restartNumberingAfterBreak="0">
    <w:nsid w:val="5AF10912"/>
    <w:multiLevelType w:val="hybridMultilevel"/>
    <w:tmpl w:val="0413001F"/>
    <w:numStyleLink w:val="Stijl1"/>
  </w:abstractNum>
  <w:abstractNum w:abstractNumId="17" w15:restartNumberingAfterBreak="0">
    <w:nsid w:val="5B0A67DC"/>
    <w:multiLevelType w:val="hybridMultilevel"/>
    <w:tmpl w:val="5F54B600"/>
    <w:numStyleLink w:val="Stijl2"/>
  </w:abstractNum>
  <w:abstractNum w:abstractNumId="18" w15:restartNumberingAfterBreak="0">
    <w:nsid w:val="5FC84AB4"/>
    <w:multiLevelType w:val="hybridMultilevel"/>
    <w:tmpl w:val="35EADE20"/>
    <w:lvl w:ilvl="0" w:tplc="04130001">
      <w:start w:val="1"/>
      <w:numFmt w:val="bullet"/>
      <w:lvlText w:val=""/>
      <w:lvlJc w:val="left"/>
      <w:pPr>
        <w:ind w:left="1080" w:hanging="360"/>
      </w:pPr>
      <w:rPr>
        <w:rFonts w:hint="default" w:ascii="Symbol" w:hAnsi="Symbo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19" w15:restartNumberingAfterBreak="0">
    <w:nsid w:val="62F819E1"/>
    <w:multiLevelType w:val="hybridMultilevel"/>
    <w:tmpl w:val="26E811A4"/>
    <w:lvl w:ilvl="0" w:tplc="D87C9ED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65D9"/>
    <w:multiLevelType w:val="hybridMultilevel"/>
    <w:tmpl w:val="289A18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AE05F18"/>
    <w:multiLevelType w:val="multilevel"/>
    <w:tmpl w:val="DF90405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6D855FC7"/>
    <w:multiLevelType w:val="hybridMultilevel"/>
    <w:tmpl w:val="43FA4794"/>
    <w:lvl w:ilvl="0" w:tplc="04130001">
      <w:start w:val="1"/>
      <w:numFmt w:val="bullet"/>
      <w:lvlText w:val=""/>
      <w:lvlJc w:val="left"/>
      <w:pPr>
        <w:ind w:left="1440" w:hanging="360"/>
      </w:pPr>
      <w:rPr>
        <w:rFonts w:hint="default" w:ascii="Symbol" w:hAnsi="Symbol"/>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23" w15:restartNumberingAfterBreak="0">
    <w:nsid w:val="76805E27"/>
    <w:multiLevelType w:val="hybridMultilevel"/>
    <w:tmpl w:val="F9B66DC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4" w15:restartNumberingAfterBreak="0">
    <w:nsid w:val="7DD829B5"/>
    <w:multiLevelType w:val="hybridMultilevel"/>
    <w:tmpl w:val="8D486F1A"/>
    <w:lvl w:ilvl="0" w:tplc="04130001">
      <w:start w:val="1"/>
      <w:numFmt w:val="bullet"/>
      <w:lvlText w:val=""/>
      <w:lvlJc w:val="left"/>
      <w:pPr>
        <w:ind w:left="1080" w:hanging="360"/>
      </w:pPr>
      <w:rPr>
        <w:rFonts w:hint="default" w:ascii="Symbol" w:hAnsi="Symbo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num w:numId="1">
    <w:abstractNumId w:val="23"/>
  </w:num>
  <w:num w:numId="2">
    <w:abstractNumId w:val="7"/>
  </w:num>
  <w:num w:numId="3">
    <w:abstractNumId w:val="2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9"/>
  </w:num>
  <w:num w:numId="7">
    <w:abstractNumId w:val="8"/>
  </w:num>
  <w:num w:numId="8">
    <w:abstractNumId w:val="14"/>
  </w:num>
  <w:num w:numId="9">
    <w:abstractNumId w:val="17"/>
  </w:num>
  <w:num w:numId="10">
    <w:abstractNumId w:val="9"/>
  </w:num>
  <w:num w:numId="11">
    <w:abstractNumId w:val="1"/>
  </w:num>
  <w:num w:numId="12">
    <w:abstractNumId w:val="13"/>
  </w:num>
  <w:num w:numId="13">
    <w:abstractNumId w:val="2"/>
  </w:num>
  <w:num w:numId="14">
    <w:abstractNumId w:val="20"/>
  </w:num>
  <w:num w:numId="15">
    <w:abstractNumId w:val="16"/>
  </w:num>
  <w:num w:numId="16">
    <w:abstractNumId w:val="6"/>
  </w:num>
  <w:num w:numId="17">
    <w:abstractNumId w:val="11"/>
  </w:num>
  <w:num w:numId="18">
    <w:abstractNumId w:val="22"/>
  </w:num>
  <w:num w:numId="19">
    <w:abstractNumId w:val="24"/>
  </w:num>
  <w:num w:numId="20">
    <w:abstractNumId w:val="18"/>
  </w:num>
  <w:num w:numId="21">
    <w:abstractNumId w:val="15"/>
  </w:num>
  <w:num w:numId="22">
    <w:abstractNumId w:val="4"/>
  </w:num>
  <w:num w:numId="23">
    <w:abstractNumId w:val="12"/>
  </w:num>
  <w:num w:numId="24">
    <w:abstractNumId w:val="5"/>
  </w:num>
  <w:num w:numId="25">
    <w:abstractNumId w:val="1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3C7"/>
    <w:rsid w:val="000066B9"/>
    <w:rsid w:val="000073A6"/>
    <w:rsid w:val="00025F07"/>
    <w:rsid w:val="00036FDF"/>
    <w:rsid w:val="00055424"/>
    <w:rsid w:val="000B5B5B"/>
    <w:rsid w:val="000C35A7"/>
    <w:rsid w:val="000E4298"/>
    <w:rsid w:val="000E6A7D"/>
    <w:rsid w:val="00111D86"/>
    <w:rsid w:val="00123D1B"/>
    <w:rsid w:val="00126BF0"/>
    <w:rsid w:val="00173CCD"/>
    <w:rsid w:val="001765DD"/>
    <w:rsid w:val="00180105"/>
    <w:rsid w:val="00194E60"/>
    <w:rsid w:val="001A628C"/>
    <w:rsid w:val="001E53C7"/>
    <w:rsid w:val="00201155"/>
    <w:rsid w:val="00201D3A"/>
    <w:rsid w:val="00280488"/>
    <w:rsid w:val="00296096"/>
    <w:rsid w:val="002C12FD"/>
    <w:rsid w:val="002F0727"/>
    <w:rsid w:val="002F66DF"/>
    <w:rsid w:val="00324C96"/>
    <w:rsid w:val="003376E2"/>
    <w:rsid w:val="003451C6"/>
    <w:rsid w:val="00353E35"/>
    <w:rsid w:val="00367FA7"/>
    <w:rsid w:val="003A40A9"/>
    <w:rsid w:val="003B72D8"/>
    <w:rsid w:val="003B7AB1"/>
    <w:rsid w:val="00402A99"/>
    <w:rsid w:val="0044076D"/>
    <w:rsid w:val="004B3BDD"/>
    <w:rsid w:val="004D5FE6"/>
    <w:rsid w:val="004E12CD"/>
    <w:rsid w:val="00517FD9"/>
    <w:rsid w:val="005261E9"/>
    <w:rsid w:val="00534B60"/>
    <w:rsid w:val="00536993"/>
    <w:rsid w:val="00550A84"/>
    <w:rsid w:val="0055519B"/>
    <w:rsid w:val="005745B5"/>
    <w:rsid w:val="00593A81"/>
    <w:rsid w:val="005D07E0"/>
    <w:rsid w:val="005D3561"/>
    <w:rsid w:val="0062211B"/>
    <w:rsid w:val="00627F54"/>
    <w:rsid w:val="00670CC7"/>
    <w:rsid w:val="0069078E"/>
    <w:rsid w:val="006B75B6"/>
    <w:rsid w:val="006D4EE8"/>
    <w:rsid w:val="006D543A"/>
    <w:rsid w:val="007119E8"/>
    <w:rsid w:val="00732ACC"/>
    <w:rsid w:val="007422BE"/>
    <w:rsid w:val="00751F90"/>
    <w:rsid w:val="00795F12"/>
    <w:rsid w:val="007F474F"/>
    <w:rsid w:val="00823DD8"/>
    <w:rsid w:val="0083519A"/>
    <w:rsid w:val="008641E7"/>
    <w:rsid w:val="008B16A6"/>
    <w:rsid w:val="008C334F"/>
    <w:rsid w:val="008D6E67"/>
    <w:rsid w:val="008D7148"/>
    <w:rsid w:val="008E5FEC"/>
    <w:rsid w:val="008F55BA"/>
    <w:rsid w:val="00974C8D"/>
    <w:rsid w:val="009868D6"/>
    <w:rsid w:val="009A3796"/>
    <w:rsid w:val="00A221BE"/>
    <w:rsid w:val="00AC3E63"/>
    <w:rsid w:val="00AF3D86"/>
    <w:rsid w:val="00B0365B"/>
    <w:rsid w:val="00B33384"/>
    <w:rsid w:val="00B36F20"/>
    <w:rsid w:val="00B519E8"/>
    <w:rsid w:val="00B5792F"/>
    <w:rsid w:val="00B837A8"/>
    <w:rsid w:val="00B85942"/>
    <w:rsid w:val="00B94909"/>
    <w:rsid w:val="00BD4118"/>
    <w:rsid w:val="00C2243C"/>
    <w:rsid w:val="00C428FD"/>
    <w:rsid w:val="00C5128E"/>
    <w:rsid w:val="00C5221C"/>
    <w:rsid w:val="00C5389C"/>
    <w:rsid w:val="00CA7533"/>
    <w:rsid w:val="00CC6C2C"/>
    <w:rsid w:val="00CD4B92"/>
    <w:rsid w:val="00CD7D49"/>
    <w:rsid w:val="00D17DE9"/>
    <w:rsid w:val="00D24C49"/>
    <w:rsid w:val="00D30EC6"/>
    <w:rsid w:val="00D56FA9"/>
    <w:rsid w:val="00D61B57"/>
    <w:rsid w:val="00D85F37"/>
    <w:rsid w:val="00D96FF8"/>
    <w:rsid w:val="00DD065C"/>
    <w:rsid w:val="00DD52DC"/>
    <w:rsid w:val="00DD5798"/>
    <w:rsid w:val="00DD6764"/>
    <w:rsid w:val="00DE5EA4"/>
    <w:rsid w:val="00DF2E71"/>
    <w:rsid w:val="00E30EB4"/>
    <w:rsid w:val="00E5755E"/>
    <w:rsid w:val="00E6292F"/>
    <w:rsid w:val="00EB1E0D"/>
    <w:rsid w:val="00EC199B"/>
    <w:rsid w:val="00F01ACF"/>
    <w:rsid w:val="00F01D05"/>
    <w:rsid w:val="00F20775"/>
    <w:rsid w:val="00F34D85"/>
    <w:rsid w:val="00F70D49"/>
    <w:rsid w:val="00F725BE"/>
    <w:rsid w:val="010DB116"/>
    <w:rsid w:val="0113F0D1"/>
    <w:rsid w:val="01601544"/>
    <w:rsid w:val="02D17CFC"/>
    <w:rsid w:val="033AFC8D"/>
    <w:rsid w:val="042D56F0"/>
    <w:rsid w:val="04528CCA"/>
    <w:rsid w:val="04C7D48C"/>
    <w:rsid w:val="057B0D5B"/>
    <w:rsid w:val="07709E57"/>
    <w:rsid w:val="078FE6CD"/>
    <w:rsid w:val="07E45FE0"/>
    <w:rsid w:val="09936FFD"/>
    <w:rsid w:val="0997433E"/>
    <w:rsid w:val="09D2F992"/>
    <w:rsid w:val="09EB00EA"/>
    <w:rsid w:val="0B609166"/>
    <w:rsid w:val="0B9DAE68"/>
    <w:rsid w:val="0BCB64F9"/>
    <w:rsid w:val="0D44AA42"/>
    <w:rsid w:val="0DE9061A"/>
    <w:rsid w:val="0DF05097"/>
    <w:rsid w:val="0DF6CF74"/>
    <w:rsid w:val="0E369D39"/>
    <w:rsid w:val="0F0DB77C"/>
    <w:rsid w:val="0F140BE6"/>
    <w:rsid w:val="1100C164"/>
    <w:rsid w:val="1179954C"/>
    <w:rsid w:val="127FF59C"/>
    <w:rsid w:val="13CA2CA6"/>
    <w:rsid w:val="13F74AB5"/>
    <w:rsid w:val="140B76C0"/>
    <w:rsid w:val="14645D02"/>
    <w:rsid w:val="1527C602"/>
    <w:rsid w:val="156F672D"/>
    <w:rsid w:val="1614E759"/>
    <w:rsid w:val="16A5E637"/>
    <w:rsid w:val="16EF619C"/>
    <w:rsid w:val="1789A28D"/>
    <w:rsid w:val="192EF19B"/>
    <w:rsid w:val="1972FEC8"/>
    <w:rsid w:val="19A5C921"/>
    <w:rsid w:val="19AA72DF"/>
    <w:rsid w:val="19AD982C"/>
    <w:rsid w:val="1A1824FC"/>
    <w:rsid w:val="1A27EBB2"/>
    <w:rsid w:val="1B9438F7"/>
    <w:rsid w:val="1CCF487A"/>
    <w:rsid w:val="1CE43FFD"/>
    <w:rsid w:val="1DD0A7D7"/>
    <w:rsid w:val="1E29A934"/>
    <w:rsid w:val="1E95C84D"/>
    <w:rsid w:val="1F1ACA63"/>
    <w:rsid w:val="1FF855EC"/>
    <w:rsid w:val="207B4DF0"/>
    <w:rsid w:val="20892DD7"/>
    <w:rsid w:val="20D79CAB"/>
    <w:rsid w:val="21BEBCA9"/>
    <w:rsid w:val="2228698A"/>
    <w:rsid w:val="226394BC"/>
    <w:rsid w:val="2543A15B"/>
    <w:rsid w:val="25557C88"/>
    <w:rsid w:val="255DB0BB"/>
    <w:rsid w:val="281676EB"/>
    <w:rsid w:val="2873DEAC"/>
    <w:rsid w:val="2937FD03"/>
    <w:rsid w:val="29DEABF9"/>
    <w:rsid w:val="2ABA28E1"/>
    <w:rsid w:val="2AED2D13"/>
    <w:rsid w:val="2B1B5ECC"/>
    <w:rsid w:val="2B87F815"/>
    <w:rsid w:val="2BB92CA3"/>
    <w:rsid w:val="2BD7F766"/>
    <w:rsid w:val="2CB99B50"/>
    <w:rsid w:val="2D48A9D7"/>
    <w:rsid w:val="2D8ACE94"/>
    <w:rsid w:val="2DA1D206"/>
    <w:rsid w:val="2E20D591"/>
    <w:rsid w:val="2E6102A9"/>
    <w:rsid w:val="2E6F3F0C"/>
    <w:rsid w:val="2EE77F11"/>
    <w:rsid w:val="2F61E21E"/>
    <w:rsid w:val="2FB015DB"/>
    <w:rsid w:val="30098683"/>
    <w:rsid w:val="305F533E"/>
    <w:rsid w:val="31975B95"/>
    <w:rsid w:val="324A2B6C"/>
    <w:rsid w:val="32BEE87C"/>
    <w:rsid w:val="32CAE085"/>
    <w:rsid w:val="341A1BE6"/>
    <w:rsid w:val="34AD5DC2"/>
    <w:rsid w:val="34FF0789"/>
    <w:rsid w:val="35014561"/>
    <w:rsid w:val="3611367B"/>
    <w:rsid w:val="36224CAF"/>
    <w:rsid w:val="362839D8"/>
    <w:rsid w:val="36914635"/>
    <w:rsid w:val="3694375E"/>
    <w:rsid w:val="370AACBE"/>
    <w:rsid w:val="374B4E52"/>
    <w:rsid w:val="37631F99"/>
    <w:rsid w:val="37B855E5"/>
    <w:rsid w:val="37F978B6"/>
    <w:rsid w:val="37FC6CBC"/>
    <w:rsid w:val="3806FE14"/>
    <w:rsid w:val="38FD3310"/>
    <w:rsid w:val="396AFD5D"/>
    <w:rsid w:val="398D6910"/>
    <w:rsid w:val="39DEA227"/>
    <w:rsid w:val="39EE7FE6"/>
    <w:rsid w:val="3A206FF7"/>
    <w:rsid w:val="3B5954EE"/>
    <w:rsid w:val="3BBF4CB5"/>
    <w:rsid w:val="3BD28400"/>
    <w:rsid w:val="3C83B002"/>
    <w:rsid w:val="3CD7C3A1"/>
    <w:rsid w:val="3D193143"/>
    <w:rsid w:val="3DFDD1C4"/>
    <w:rsid w:val="3E28F115"/>
    <w:rsid w:val="3E6E7F79"/>
    <w:rsid w:val="3EF25D9D"/>
    <w:rsid w:val="3F46CEE2"/>
    <w:rsid w:val="3F76EEA6"/>
    <w:rsid w:val="3FF05827"/>
    <w:rsid w:val="401B2A8F"/>
    <w:rsid w:val="40E337A2"/>
    <w:rsid w:val="4106D2C0"/>
    <w:rsid w:val="4183D09D"/>
    <w:rsid w:val="423A778B"/>
    <w:rsid w:val="42AE0A21"/>
    <w:rsid w:val="42FE2162"/>
    <w:rsid w:val="43452F2E"/>
    <w:rsid w:val="435B48FD"/>
    <w:rsid w:val="436CD44A"/>
    <w:rsid w:val="43836207"/>
    <w:rsid w:val="4475D110"/>
    <w:rsid w:val="44B22AA6"/>
    <w:rsid w:val="45171A96"/>
    <w:rsid w:val="45214492"/>
    <w:rsid w:val="454A8BB9"/>
    <w:rsid w:val="45C5EF17"/>
    <w:rsid w:val="4601F512"/>
    <w:rsid w:val="46AB71DC"/>
    <w:rsid w:val="4768CCA3"/>
    <w:rsid w:val="47BA9064"/>
    <w:rsid w:val="47D1130E"/>
    <w:rsid w:val="480EB524"/>
    <w:rsid w:val="484A63CC"/>
    <w:rsid w:val="496D63D6"/>
    <w:rsid w:val="4A83EA22"/>
    <w:rsid w:val="4A94C8BB"/>
    <w:rsid w:val="4B0D7830"/>
    <w:rsid w:val="4BD195EB"/>
    <w:rsid w:val="4C7C3759"/>
    <w:rsid w:val="4C8D346D"/>
    <w:rsid w:val="4C9CB780"/>
    <w:rsid w:val="4D095713"/>
    <w:rsid w:val="4D205668"/>
    <w:rsid w:val="4D27C679"/>
    <w:rsid w:val="4D4FA7B0"/>
    <w:rsid w:val="4DA391F7"/>
    <w:rsid w:val="4EF0A114"/>
    <w:rsid w:val="4F70A2FA"/>
    <w:rsid w:val="4FD91459"/>
    <w:rsid w:val="508AA9CC"/>
    <w:rsid w:val="50CF323D"/>
    <w:rsid w:val="515BD9CC"/>
    <w:rsid w:val="51904927"/>
    <w:rsid w:val="51A7EF98"/>
    <w:rsid w:val="51AD5C1D"/>
    <w:rsid w:val="52096FFC"/>
    <w:rsid w:val="523793F7"/>
    <w:rsid w:val="5257A7EC"/>
    <w:rsid w:val="52849830"/>
    <w:rsid w:val="52C35F09"/>
    <w:rsid w:val="532982CA"/>
    <w:rsid w:val="53EE742D"/>
    <w:rsid w:val="54BC807A"/>
    <w:rsid w:val="54E2E91B"/>
    <w:rsid w:val="55205829"/>
    <w:rsid w:val="562D19C1"/>
    <w:rsid w:val="564E36FC"/>
    <w:rsid w:val="56A682A5"/>
    <w:rsid w:val="57188B7A"/>
    <w:rsid w:val="57364E49"/>
    <w:rsid w:val="577B9D4B"/>
    <w:rsid w:val="5792AADA"/>
    <w:rsid w:val="57C2C915"/>
    <w:rsid w:val="5816C633"/>
    <w:rsid w:val="590223B9"/>
    <w:rsid w:val="59479D69"/>
    <w:rsid w:val="5960C90C"/>
    <w:rsid w:val="59B93095"/>
    <w:rsid w:val="5A54463A"/>
    <w:rsid w:val="5A9437E5"/>
    <w:rsid w:val="5A95293C"/>
    <w:rsid w:val="5B32D9CD"/>
    <w:rsid w:val="5B8C2826"/>
    <w:rsid w:val="5BD9859E"/>
    <w:rsid w:val="5C995249"/>
    <w:rsid w:val="5CDC9BD2"/>
    <w:rsid w:val="5D4CD5C9"/>
    <w:rsid w:val="5D514D6C"/>
    <w:rsid w:val="5D529BBA"/>
    <w:rsid w:val="5D6474C9"/>
    <w:rsid w:val="5DFB983A"/>
    <w:rsid w:val="5E463D90"/>
    <w:rsid w:val="5E8C5919"/>
    <w:rsid w:val="5EF8FD6B"/>
    <w:rsid w:val="5F6406AE"/>
    <w:rsid w:val="5FE2D14D"/>
    <w:rsid w:val="60A7A377"/>
    <w:rsid w:val="60C022F0"/>
    <w:rsid w:val="6103D6B2"/>
    <w:rsid w:val="613E8601"/>
    <w:rsid w:val="62041F4D"/>
    <w:rsid w:val="62663E83"/>
    <w:rsid w:val="62A2CDA2"/>
    <w:rsid w:val="62AC7F9F"/>
    <w:rsid w:val="63051510"/>
    <w:rsid w:val="6311788D"/>
    <w:rsid w:val="6347F6D0"/>
    <w:rsid w:val="639EE58E"/>
    <w:rsid w:val="63CE355C"/>
    <w:rsid w:val="63E1DBA8"/>
    <w:rsid w:val="64263111"/>
    <w:rsid w:val="643525D5"/>
    <w:rsid w:val="647BA4F2"/>
    <w:rsid w:val="65131541"/>
    <w:rsid w:val="6516A15C"/>
    <w:rsid w:val="6561B740"/>
    <w:rsid w:val="66E9972E"/>
    <w:rsid w:val="66EC539E"/>
    <w:rsid w:val="672497AA"/>
    <w:rsid w:val="6756251F"/>
    <w:rsid w:val="67750113"/>
    <w:rsid w:val="6777F401"/>
    <w:rsid w:val="67962F05"/>
    <w:rsid w:val="67E37BB1"/>
    <w:rsid w:val="68818DA5"/>
    <w:rsid w:val="68A44B97"/>
    <w:rsid w:val="68A71F07"/>
    <w:rsid w:val="68B17B63"/>
    <w:rsid w:val="68B468DD"/>
    <w:rsid w:val="6904F5DD"/>
    <w:rsid w:val="69D1D120"/>
    <w:rsid w:val="6A229C8A"/>
    <w:rsid w:val="6ACF6CC7"/>
    <w:rsid w:val="6B46CC08"/>
    <w:rsid w:val="6B78FA2F"/>
    <w:rsid w:val="6CA407B2"/>
    <w:rsid w:val="6D38B119"/>
    <w:rsid w:val="6D8C697A"/>
    <w:rsid w:val="6E401E58"/>
    <w:rsid w:val="6E465954"/>
    <w:rsid w:val="6EC519C5"/>
    <w:rsid w:val="6F458649"/>
    <w:rsid w:val="6F4B28C2"/>
    <w:rsid w:val="6FC4F6F0"/>
    <w:rsid w:val="70CF81BF"/>
    <w:rsid w:val="71320919"/>
    <w:rsid w:val="716E0417"/>
    <w:rsid w:val="71C8EBD0"/>
    <w:rsid w:val="724293F2"/>
    <w:rsid w:val="72A2E96B"/>
    <w:rsid w:val="72A393BC"/>
    <w:rsid w:val="72B55CB3"/>
    <w:rsid w:val="731764B9"/>
    <w:rsid w:val="73331CBD"/>
    <w:rsid w:val="740A68B3"/>
    <w:rsid w:val="744961BA"/>
    <w:rsid w:val="7504A962"/>
    <w:rsid w:val="7544B4A3"/>
    <w:rsid w:val="767BB3E2"/>
    <w:rsid w:val="769FF4B4"/>
    <w:rsid w:val="76BE484E"/>
    <w:rsid w:val="77223437"/>
    <w:rsid w:val="782EFC63"/>
    <w:rsid w:val="784F0A7B"/>
    <w:rsid w:val="786F6528"/>
    <w:rsid w:val="787A44A3"/>
    <w:rsid w:val="78EF6C36"/>
    <w:rsid w:val="79827EEC"/>
    <w:rsid w:val="7A79178F"/>
    <w:rsid w:val="7A88BE9D"/>
    <w:rsid w:val="7AFC1743"/>
    <w:rsid w:val="7B3BD287"/>
    <w:rsid w:val="7B427276"/>
    <w:rsid w:val="7BC540F9"/>
    <w:rsid w:val="7C637A57"/>
    <w:rsid w:val="7C7A71EB"/>
    <w:rsid w:val="7CB9E8F5"/>
    <w:rsid w:val="7CC0045E"/>
    <w:rsid w:val="7D2FA157"/>
    <w:rsid w:val="7D7FAAB4"/>
    <w:rsid w:val="7DE3493F"/>
    <w:rsid w:val="7DF3C2D5"/>
    <w:rsid w:val="7E0FD909"/>
    <w:rsid w:val="7E48B148"/>
    <w:rsid w:val="7EC44D10"/>
    <w:rsid w:val="7FCD9A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9D72A"/>
  <w15:docId w15:val="{6CF1A0A3-2DEB-44A8-8BAF-B527657FB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CD4B92"/>
    <w:pPr>
      <w:ind w:left="720"/>
      <w:contextualSpacing/>
    </w:pPr>
  </w:style>
  <w:style w:type="paragraph" w:styleId="Ballontekst">
    <w:name w:val="Balloon Text"/>
    <w:basedOn w:val="Standaard"/>
    <w:link w:val="BallontekstChar"/>
    <w:uiPriority w:val="99"/>
    <w:semiHidden/>
    <w:unhideWhenUsed/>
    <w:rsid w:val="000C35A7"/>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0C35A7"/>
    <w:rPr>
      <w:rFonts w:ascii="Segoe UI" w:hAnsi="Segoe UI" w:cs="Segoe UI"/>
      <w:sz w:val="18"/>
      <w:szCs w:val="18"/>
    </w:rPr>
  </w:style>
  <w:style w:type="character" w:styleId="Hyperlink">
    <w:name w:val="Hyperlink"/>
    <w:basedOn w:val="Standaardalinea-lettertype"/>
    <w:uiPriority w:val="99"/>
    <w:unhideWhenUsed/>
    <w:rsid w:val="00627F54"/>
    <w:rPr>
      <w:color w:val="0563C1" w:themeColor="hyperlink"/>
      <w:u w:val="single"/>
    </w:rPr>
  </w:style>
  <w:style w:type="table" w:styleId="Tabelraster">
    <w:name w:val="Table Grid"/>
    <w:basedOn w:val="Standaardtabel"/>
    <w:uiPriority w:val="39"/>
    <w:rsid w:val="00CC6C2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numbering" w:styleId="Stijl1" w:customStyle="1">
    <w:name w:val="Stijl1"/>
    <w:uiPriority w:val="99"/>
    <w:rsid w:val="00BD4118"/>
    <w:pPr>
      <w:numPr>
        <w:numId w:val="16"/>
      </w:numPr>
    </w:pPr>
  </w:style>
  <w:style w:type="numbering" w:styleId="Stijl2" w:customStyle="1">
    <w:name w:val="Stijl2"/>
    <w:uiPriority w:val="99"/>
    <w:rsid w:val="00F70D49"/>
    <w:pPr>
      <w:numPr>
        <w:numId w:val="17"/>
      </w:numPr>
    </w:pPr>
  </w:style>
  <w:style w:type="character" w:styleId="Verwijzingopmerking">
    <w:name w:val="annotation reference"/>
    <w:basedOn w:val="Standaardalinea-lettertype"/>
    <w:uiPriority w:val="99"/>
    <w:semiHidden/>
    <w:unhideWhenUsed/>
    <w:rsid w:val="000B5B5B"/>
    <w:rPr>
      <w:sz w:val="16"/>
      <w:szCs w:val="16"/>
    </w:rPr>
  </w:style>
  <w:style w:type="paragraph" w:styleId="Tekstopmerking">
    <w:name w:val="annotation text"/>
    <w:basedOn w:val="Standaard"/>
    <w:link w:val="TekstopmerkingChar"/>
    <w:uiPriority w:val="99"/>
    <w:semiHidden/>
    <w:unhideWhenUsed/>
    <w:rsid w:val="000B5B5B"/>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0B5B5B"/>
    <w:rPr>
      <w:sz w:val="20"/>
      <w:szCs w:val="20"/>
    </w:rPr>
  </w:style>
  <w:style w:type="paragraph" w:styleId="Onderwerpvanopmerking">
    <w:name w:val="annotation subject"/>
    <w:basedOn w:val="Tekstopmerking"/>
    <w:next w:val="Tekstopmerking"/>
    <w:link w:val="OnderwerpvanopmerkingChar"/>
    <w:uiPriority w:val="99"/>
    <w:semiHidden/>
    <w:unhideWhenUsed/>
    <w:rsid w:val="000B5B5B"/>
    <w:rPr>
      <w:b/>
      <w:bCs/>
    </w:rPr>
  </w:style>
  <w:style w:type="character" w:styleId="OnderwerpvanopmerkingChar" w:customStyle="1">
    <w:name w:val="Onderwerp van opmerking Char"/>
    <w:basedOn w:val="TekstopmerkingChar"/>
    <w:link w:val="Onderwerpvanopmerking"/>
    <w:uiPriority w:val="99"/>
    <w:semiHidden/>
    <w:rsid w:val="000B5B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91654">
      <w:bodyDiv w:val="1"/>
      <w:marLeft w:val="0"/>
      <w:marRight w:val="0"/>
      <w:marTop w:val="0"/>
      <w:marBottom w:val="0"/>
      <w:divBdr>
        <w:top w:val="none" w:sz="0" w:space="0" w:color="auto"/>
        <w:left w:val="none" w:sz="0" w:space="0" w:color="auto"/>
        <w:bottom w:val="none" w:sz="0" w:space="0" w:color="auto"/>
        <w:right w:val="none" w:sz="0" w:space="0" w:color="auto"/>
      </w:divBdr>
    </w:div>
    <w:div w:id="1089279233">
      <w:bodyDiv w:val="1"/>
      <w:marLeft w:val="0"/>
      <w:marRight w:val="0"/>
      <w:marTop w:val="0"/>
      <w:marBottom w:val="0"/>
      <w:divBdr>
        <w:top w:val="none" w:sz="0" w:space="0" w:color="auto"/>
        <w:left w:val="none" w:sz="0" w:space="0" w:color="auto"/>
        <w:bottom w:val="none" w:sz="0" w:space="0" w:color="auto"/>
        <w:right w:val="none" w:sz="0" w:space="0" w:color="auto"/>
      </w:divBdr>
      <w:divsChild>
        <w:div w:id="1944142324">
          <w:marLeft w:val="0"/>
          <w:marRight w:val="0"/>
          <w:marTop w:val="0"/>
          <w:marBottom w:val="0"/>
          <w:divBdr>
            <w:top w:val="none" w:sz="0" w:space="0" w:color="auto"/>
            <w:left w:val="none" w:sz="0" w:space="0" w:color="auto"/>
            <w:bottom w:val="none" w:sz="0" w:space="0" w:color="auto"/>
            <w:right w:val="none" w:sz="0" w:space="0" w:color="auto"/>
          </w:divBdr>
          <w:divsChild>
            <w:div w:id="1737627659">
              <w:marLeft w:val="0"/>
              <w:marRight w:val="0"/>
              <w:marTop w:val="0"/>
              <w:marBottom w:val="0"/>
              <w:divBdr>
                <w:top w:val="none" w:sz="0" w:space="0" w:color="auto"/>
                <w:left w:val="none" w:sz="0" w:space="0" w:color="auto"/>
                <w:bottom w:val="none" w:sz="0" w:space="0" w:color="auto"/>
                <w:right w:val="none" w:sz="0" w:space="0" w:color="auto"/>
              </w:divBdr>
              <w:divsChild>
                <w:div w:id="1681001475">
                  <w:marLeft w:val="0"/>
                  <w:marRight w:val="0"/>
                  <w:marTop w:val="0"/>
                  <w:marBottom w:val="0"/>
                  <w:divBdr>
                    <w:top w:val="none" w:sz="0" w:space="0" w:color="auto"/>
                    <w:left w:val="none" w:sz="0" w:space="0" w:color="auto"/>
                    <w:bottom w:val="none" w:sz="0" w:space="0" w:color="auto"/>
                    <w:right w:val="none" w:sz="0" w:space="0" w:color="auto"/>
                  </w:divBdr>
                  <w:divsChild>
                    <w:div w:id="724566422">
                      <w:marLeft w:val="0"/>
                      <w:marRight w:val="0"/>
                      <w:marTop w:val="0"/>
                      <w:marBottom w:val="0"/>
                      <w:divBdr>
                        <w:top w:val="none" w:sz="0" w:space="0" w:color="auto"/>
                        <w:left w:val="none" w:sz="0" w:space="0" w:color="auto"/>
                        <w:bottom w:val="none" w:sz="0" w:space="0" w:color="auto"/>
                        <w:right w:val="none" w:sz="0" w:space="0" w:color="auto"/>
                      </w:divBdr>
                      <w:divsChild>
                        <w:div w:id="1004362336">
                          <w:marLeft w:val="0"/>
                          <w:marRight w:val="0"/>
                          <w:marTop w:val="0"/>
                          <w:marBottom w:val="0"/>
                          <w:divBdr>
                            <w:top w:val="none" w:sz="0" w:space="0" w:color="auto"/>
                            <w:left w:val="none" w:sz="0" w:space="0" w:color="auto"/>
                            <w:bottom w:val="none" w:sz="0" w:space="0" w:color="auto"/>
                            <w:right w:val="none" w:sz="0" w:space="0" w:color="auto"/>
                          </w:divBdr>
                          <w:divsChild>
                            <w:div w:id="1353453230">
                              <w:marLeft w:val="0"/>
                              <w:marRight w:val="0"/>
                              <w:marTop w:val="0"/>
                              <w:marBottom w:val="0"/>
                              <w:divBdr>
                                <w:top w:val="none" w:sz="0" w:space="0" w:color="auto"/>
                                <w:left w:val="none" w:sz="0" w:space="0" w:color="auto"/>
                                <w:bottom w:val="none" w:sz="0" w:space="0" w:color="auto"/>
                                <w:right w:val="none" w:sz="0" w:space="0" w:color="auto"/>
                              </w:divBdr>
                              <w:divsChild>
                                <w:div w:id="151257557">
                                  <w:marLeft w:val="0"/>
                                  <w:marRight w:val="0"/>
                                  <w:marTop w:val="0"/>
                                  <w:marBottom w:val="0"/>
                                  <w:divBdr>
                                    <w:top w:val="none" w:sz="0" w:space="0" w:color="auto"/>
                                    <w:left w:val="none" w:sz="0" w:space="0" w:color="auto"/>
                                    <w:bottom w:val="none" w:sz="0" w:space="0" w:color="auto"/>
                                    <w:right w:val="none" w:sz="0" w:space="0" w:color="auto"/>
                                  </w:divBdr>
                                  <w:divsChild>
                                    <w:div w:id="1947613772">
                                      <w:marLeft w:val="0"/>
                                      <w:marRight w:val="0"/>
                                      <w:marTop w:val="0"/>
                                      <w:marBottom w:val="0"/>
                                      <w:divBdr>
                                        <w:top w:val="none" w:sz="0" w:space="0" w:color="auto"/>
                                        <w:left w:val="none" w:sz="0" w:space="0" w:color="auto"/>
                                        <w:bottom w:val="none" w:sz="0" w:space="0" w:color="auto"/>
                                        <w:right w:val="none" w:sz="0" w:space="0" w:color="auto"/>
                                      </w:divBdr>
                                      <w:divsChild>
                                        <w:div w:id="1945384109">
                                          <w:marLeft w:val="0"/>
                                          <w:marRight w:val="0"/>
                                          <w:marTop w:val="0"/>
                                          <w:marBottom w:val="0"/>
                                          <w:divBdr>
                                            <w:top w:val="none" w:sz="0" w:space="0" w:color="auto"/>
                                            <w:left w:val="none" w:sz="0" w:space="0" w:color="auto"/>
                                            <w:bottom w:val="none" w:sz="0" w:space="0" w:color="auto"/>
                                            <w:right w:val="none" w:sz="0" w:space="0" w:color="auto"/>
                                          </w:divBdr>
                                          <w:divsChild>
                                            <w:div w:id="805584893">
                                              <w:marLeft w:val="0"/>
                                              <w:marRight w:val="0"/>
                                              <w:marTop w:val="0"/>
                                              <w:marBottom w:val="0"/>
                                              <w:divBdr>
                                                <w:top w:val="none" w:sz="0" w:space="0" w:color="auto"/>
                                                <w:left w:val="none" w:sz="0" w:space="0" w:color="auto"/>
                                                <w:bottom w:val="none" w:sz="0" w:space="0" w:color="auto"/>
                                                <w:right w:val="none" w:sz="0" w:space="0" w:color="auto"/>
                                              </w:divBdr>
                                              <w:divsChild>
                                                <w:div w:id="1419329438">
                                                  <w:marLeft w:val="0"/>
                                                  <w:marRight w:val="0"/>
                                                  <w:marTop w:val="0"/>
                                                  <w:marBottom w:val="0"/>
                                                  <w:divBdr>
                                                    <w:top w:val="none" w:sz="0" w:space="0" w:color="auto"/>
                                                    <w:left w:val="none" w:sz="0" w:space="0" w:color="auto"/>
                                                    <w:bottom w:val="none" w:sz="0" w:space="0" w:color="auto"/>
                                                    <w:right w:val="none" w:sz="0" w:space="0" w:color="auto"/>
                                                  </w:divBdr>
                                                  <w:divsChild>
                                                    <w:div w:id="160394240">
                                                      <w:marLeft w:val="0"/>
                                                      <w:marRight w:val="0"/>
                                                      <w:marTop w:val="0"/>
                                                      <w:marBottom w:val="0"/>
                                                      <w:divBdr>
                                                        <w:top w:val="single" w:sz="6" w:space="0" w:color="ABABAB"/>
                                                        <w:left w:val="single" w:sz="6" w:space="0" w:color="ABABAB"/>
                                                        <w:bottom w:val="none" w:sz="0" w:space="0" w:color="auto"/>
                                                        <w:right w:val="single" w:sz="6" w:space="0" w:color="ABABAB"/>
                                                      </w:divBdr>
                                                      <w:divsChild>
                                                        <w:div w:id="1375883570">
                                                          <w:marLeft w:val="0"/>
                                                          <w:marRight w:val="0"/>
                                                          <w:marTop w:val="0"/>
                                                          <w:marBottom w:val="0"/>
                                                          <w:divBdr>
                                                            <w:top w:val="none" w:sz="0" w:space="0" w:color="auto"/>
                                                            <w:left w:val="none" w:sz="0" w:space="0" w:color="auto"/>
                                                            <w:bottom w:val="none" w:sz="0" w:space="0" w:color="auto"/>
                                                            <w:right w:val="none" w:sz="0" w:space="0" w:color="auto"/>
                                                          </w:divBdr>
                                                          <w:divsChild>
                                                            <w:div w:id="1690184255">
                                                              <w:marLeft w:val="0"/>
                                                              <w:marRight w:val="0"/>
                                                              <w:marTop w:val="0"/>
                                                              <w:marBottom w:val="0"/>
                                                              <w:divBdr>
                                                                <w:top w:val="none" w:sz="0" w:space="0" w:color="auto"/>
                                                                <w:left w:val="none" w:sz="0" w:space="0" w:color="auto"/>
                                                                <w:bottom w:val="none" w:sz="0" w:space="0" w:color="auto"/>
                                                                <w:right w:val="none" w:sz="0" w:space="0" w:color="auto"/>
                                                              </w:divBdr>
                                                              <w:divsChild>
                                                                <w:div w:id="394007869">
                                                                  <w:marLeft w:val="0"/>
                                                                  <w:marRight w:val="0"/>
                                                                  <w:marTop w:val="0"/>
                                                                  <w:marBottom w:val="0"/>
                                                                  <w:divBdr>
                                                                    <w:top w:val="none" w:sz="0" w:space="0" w:color="auto"/>
                                                                    <w:left w:val="none" w:sz="0" w:space="0" w:color="auto"/>
                                                                    <w:bottom w:val="none" w:sz="0" w:space="0" w:color="auto"/>
                                                                    <w:right w:val="none" w:sz="0" w:space="0" w:color="auto"/>
                                                                  </w:divBdr>
                                                                  <w:divsChild>
                                                                    <w:div w:id="1731688427">
                                                                      <w:marLeft w:val="0"/>
                                                                      <w:marRight w:val="0"/>
                                                                      <w:marTop w:val="0"/>
                                                                      <w:marBottom w:val="0"/>
                                                                      <w:divBdr>
                                                                        <w:top w:val="none" w:sz="0" w:space="0" w:color="auto"/>
                                                                        <w:left w:val="none" w:sz="0" w:space="0" w:color="auto"/>
                                                                        <w:bottom w:val="none" w:sz="0" w:space="0" w:color="auto"/>
                                                                        <w:right w:val="none" w:sz="0" w:space="0" w:color="auto"/>
                                                                      </w:divBdr>
                                                                      <w:divsChild>
                                                                        <w:div w:id="1073159616">
                                                                          <w:marLeft w:val="0"/>
                                                                          <w:marRight w:val="0"/>
                                                                          <w:marTop w:val="0"/>
                                                                          <w:marBottom w:val="0"/>
                                                                          <w:divBdr>
                                                                            <w:top w:val="none" w:sz="0" w:space="0" w:color="auto"/>
                                                                            <w:left w:val="none" w:sz="0" w:space="0" w:color="auto"/>
                                                                            <w:bottom w:val="none" w:sz="0" w:space="0" w:color="auto"/>
                                                                            <w:right w:val="none" w:sz="0" w:space="0" w:color="auto"/>
                                                                          </w:divBdr>
                                                                          <w:divsChild>
                                                                            <w:div w:id="2099018585">
                                                                              <w:marLeft w:val="0"/>
                                                                              <w:marRight w:val="0"/>
                                                                              <w:marTop w:val="0"/>
                                                                              <w:marBottom w:val="0"/>
                                                                              <w:divBdr>
                                                                                <w:top w:val="none" w:sz="0" w:space="0" w:color="auto"/>
                                                                                <w:left w:val="none" w:sz="0" w:space="0" w:color="auto"/>
                                                                                <w:bottom w:val="none" w:sz="0" w:space="0" w:color="auto"/>
                                                                                <w:right w:val="none" w:sz="0" w:space="0" w:color="auto"/>
                                                                              </w:divBdr>
                                                                              <w:divsChild>
                                                                                <w:div w:id="159798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769605">
      <w:bodyDiv w:val="1"/>
      <w:marLeft w:val="0"/>
      <w:marRight w:val="0"/>
      <w:marTop w:val="0"/>
      <w:marBottom w:val="0"/>
      <w:divBdr>
        <w:top w:val="none" w:sz="0" w:space="0" w:color="auto"/>
        <w:left w:val="none" w:sz="0" w:space="0" w:color="auto"/>
        <w:bottom w:val="none" w:sz="0" w:space="0" w:color="auto"/>
        <w:right w:val="none" w:sz="0" w:space="0" w:color="auto"/>
      </w:divBdr>
    </w:div>
    <w:div w:id="185757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jpg"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yperlink" Target="https://forms.office.com/Pages/ResponsePage.aspx?id=8tjTi-dpLkabYe0kchCwIAL48hKS1hxCpUvaPc6REehUQ1ZXSU5SRUJDMEFZU0UwRUhFSEJBQjBWSC4u" TargetMode="External" Id="R86708860a9a04bc5" /><Relationship Type="http://schemas.openxmlformats.org/officeDocument/2006/relationships/hyperlink" Target="https://forms.office.com/Pages/ResponsePage.aspx?id=8tjTi-dpLkabYe0kchCwIAL48hKS1hxCpUvaPc6REehUQlBMUk9LUDBVOEdSMzNIU1hTTFVSMTQxTS4u" TargetMode="External" Id="Rd75c6f8b541742bf" /><Relationship Type="http://schemas.openxmlformats.org/officeDocument/2006/relationships/image" Target="/media/image2.png" Id="Rb46d8673b8d04b0e"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8C98D-F515-493D-BA4A-019A80FF0ED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Samenwerkingsverband Apeldoorn Passend Onderwijs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Anja Baars</dc:creator>
  <lastModifiedBy>Stuurgroep de Klik</lastModifiedBy>
  <revision>13</revision>
  <lastPrinted>2018-05-17T12:47:00.0000000Z</lastPrinted>
  <dcterms:created xsi:type="dcterms:W3CDTF">2020-06-11T11:57:00.0000000Z</dcterms:created>
  <dcterms:modified xsi:type="dcterms:W3CDTF">2020-09-23T10:46:45.4025440Z</dcterms:modified>
</coreProperties>
</file>